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709A08C5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4517CA">
        <w:rPr>
          <w:rFonts w:ascii="Calibri" w:hAnsi="Calibri"/>
        </w:rPr>
        <w:t xml:space="preserve">del Revisore </w:t>
      </w:r>
      <w:r w:rsidR="00026B49">
        <w:rPr>
          <w:rFonts w:ascii="Calibri" w:hAnsi="Calibri"/>
        </w:rPr>
        <w:t>Indipendente</w:t>
      </w:r>
      <w:r w:rsidR="009A05E8">
        <w:rPr>
          <w:rFonts w:ascii="Calibri" w:hAnsi="Calibri"/>
        </w:rPr>
        <w:t xml:space="preserve"> </w:t>
      </w:r>
      <w:r w:rsidR="007E59DE">
        <w:rPr>
          <w:rFonts w:ascii="Calibri" w:hAnsi="Calibri"/>
        </w:rPr>
        <w:t xml:space="preserve">del </w:t>
      </w:r>
      <w:r w:rsidR="00564498" w:rsidRPr="00564498">
        <w:rPr>
          <w:rFonts w:ascii="Calibri" w:hAnsi="Calibri"/>
        </w:rPr>
        <w:t xml:space="preserve">progetto </w:t>
      </w:r>
      <w:r w:rsidR="007E59DE">
        <w:rPr>
          <w:rFonts w:ascii="Calibri" w:hAnsi="Calibri"/>
        </w:rPr>
        <w:t>PRILS</w:t>
      </w:r>
      <w:r w:rsidR="00564498">
        <w:rPr>
          <w:rFonts w:ascii="Calibri" w:hAnsi="Calibri"/>
        </w:rPr>
        <w:t xml:space="preserve"> LAZIO</w:t>
      </w:r>
      <w:r w:rsidR="007E59DE">
        <w:rPr>
          <w:rFonts w:ascii="Calibri" w:hAnsi="Calibri"/>
        </w:rPr>
        <w:t xml:space="preserve"> </w:t>
      </w:r>
      <w:r w:rsidR="009A05E8">
        <w:rPr>
          <w:rFonts w:ascii="Calibri" w:hAnsi="Calibri"/>
        </w:rPr>
        <w:t>6</w:t>
      </w:r>
      <w:r w:rsidR="00564498" w:rsidRPr="00564498">
        <w:rPr>
          <w:rFonts w:ascii="Calibri" w:hAnsi="Calibri"/>
        </w:rPr>
        <w:t xml:space="preserve">. 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 xml:space="preserve">residente </w:t>
      </w:r>
      <w:proofErr w:type="gramStart"/>
      <w:r w:rsidRPr="009730D6">
        <w:rPr>
          <w:bCs/>
        </w:rPr>
        <w:t>in:_</w:t>
      </w:r>
      <w:proofErr w:type="gramEnd"/>
      <w:r w:rsidRPr="009730D6">
        <w:rPr>
          <w:bCs/>
        </w:rPr>
        <w:t>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proofErr w:type="spellStart"/>
      <w:r w:rsidRPr="00874EBE">
        <w:rPr>
          <w:bCs/>
          <w:lang w:val="en-US"/>
        </w:rPr>
        <w:t>tel</w:t>
      </w:r>
      <w:proofErr w:type="spellEnd"/>
      <w:r w:rsidRPr="00874EBE">
        <w:rPr>
          <w:bCs/>
          <w:lang w:val="en-US"/>
        </w:rPr>
        <w:t>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4C8637A8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</w:t>
      </w:r>
      <w:r w:rsidR="004517CA">
        <w:rPr>
          <w:rFonts w:ascii="Calibri" w:hAnsi="Calibri"/>
        </w:rPr>
        <w:t>del Revisore Indipendente</w:t>
      </w:r>
      <w:r w:rsidR="009A05E8">
        <w:rPr>
          <w:rFonts w:ascii="Calibri" w:hAnsi="Calibri"/>
        </w:rPr>
        <w:t xml:space="preserve"> del </w:t>
      </w:r>
      <w:r w:rsidR="009A05E8" w:rsidRPr="00564498">
        <w:rPr>
          <w:rFonts w:ascii="Calibri" w:hAnsi="Calibri"/>
        </w:rPr>
        <w:t xml:space="preserve">progetto </w:t>
      </w:r>
      <w:r w:rsidR="009A05E8">
        <w:rPr>
          <w:rFonts w:ascii="Calibri" w:hAnsi="Calibri"/>
        </w:rPr>
        <w:t>PRILS LAZIO 6</w:t>
      </w:r>
      <w:r w:rsidR="00C13BAB" w:rsidRPr="003F10D9">
        <w:rPr>
          <w:rFonts w:ascii="Calibri" w:hAnsi="Calibri"/>
        </w:rPr>
        <w:t xml:space="preserve">.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solo per i cittadini non appartenenti all’Unione Europea, di essere in possesso di permesso di soggiorno CE per soggiornanti di lungo periodo in corso di validità̀, rilasciato per motivi di studio o negli altri casi consentiti ai sensi del </w:t>
      </w:r>
      <w:proofErr w:type="spellStart"/>
      <w:r>
        <w:t>D.Lgs.</w:t>
      </w:r>
      <w:proofErr w:type="spellEnd"/>
      <w:r>
        <w:t xml:space="preserve">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contenziosi con LAZIOcrea S.p.A.;</w:t>
      </w:r>
    </w:p>
    <w:p w14:paraId="6902F211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relazioni di parentela o affinità, entro il quarto grado, con i dirigenti e i dipendenti di LAZIOcrea S.p.A.; </w:t>
      </w:r>
    </w:p>
    <w:p w14:paraId="4F15CBEC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2" w:after="0" w:line="355" w:lineRule="auto"/>
        <w:ind w:right="110"/>
        <w:contextualSpacing w:val="0"/>
        <w:jc w:val="both"/>
      </w:pP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reso</w:t>
      </w:r>
      <w:r>
        <w:rPr>
          <w:spacing w:val="-4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rilevanti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47"/>
        </w:rPr>
        <w:t xml:space="preserve"> </w:t>
      </w:r>
      <w:r>
        <w:t>di incarichi;</w:t>
      </w:r>
    </w:p>
    <w:p w14:paraId="123CEDBC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>
        <w:lastRenderedPageBreak/>
        <w:t>non</w:t>
      </w:r>
      <w:r>
        <w:rPr>
          <w:spacing w:val="38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commesso</w:t>
      </w:r>
      <w:r>
        <w:rPr>
          <w:spacing w:val="41"/>
        </w:rPr>
        <w:t xml:space="preserve"> </w:t>
      </w:r>
      <w:r>
        <w:t>grave</w:t>
      </w:r>
      <w:r>
        <w:rPr>
          <w:spacing w:val="40"/>
        </w:rPr>
        <w:t xml:space="preserve"> </w:t>
      </w:r>
      <w:r>
        <w:t>negligenza</w:t>
      </w:r>
      <w:r>
        <w:rPr>
          <w:spacing w:val="36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malafede</w:t>
      </w:r>
      <w:r>
        <w:rPr>
          <w:spacing w:val="36"/>
        </w:rPr>
        <w:t xml:space="preserve"> </w:t>
      </w:r>
      <w:r>
        <w:t>nell’esecuzione</w:t>
      </w:r>
      <w:r>
        <w:rPr>
          <w:spacing w:val="41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prestazioni</w:t>
      </w:r>
      <w:r>
        <w:rPr>
          <w:spacing w:val="39"/>
        </w:rPr>
        <w:t xml:space="preserve"> </w:t>
      </w:r>
      <w:r>
        <w:t>affidate</w:t>
      </w:r>
      <w:r>
        <w:rPr>
          <w:spacing w:val="40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pubbliche amministrazioni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pubblici;</w:t>
      </w:r>
    </w:p>
    <w:p w14:paraId="46790656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>
        <w:t>non aver riportato condanne passate in giudicato, anche con sentenza in applicazione di pena su</w:t>
      </w:r>
      <w:r w:rsidRPr="00EC356E">
        <w:t xml:space="preserve"> </w:t>
      </w:r>
      <w:r>
        <w:t>richiesta</w:t>
      </w:r>
      <w:r w:rsidRPr="00EC356E">
        <w:t xml:space="preserve"> </w:t>
      </w:r>
      <w:r>
        <w:t>ai</w:t>
      </w:r>
      <w:r w:rsidRPr="00EC356E">
        <w:t xml:space="preserve"> </w:t>
      </w:r>
      <w:r>
        <w:t>sensi</w:t>
      </w:r>
      <w:r w:rsidRPr="00EC356E">
        <w:t xml:space="preserve"> </w:t>
      </w:r>
      <w:r>
        <w:t>dell’articolo</w:t>
      </w:r>
      <w:r w:rsidRPr="00EC356E">
        <w:t xml:space="preserve"> </w:t>
      </w:r>
      <w:r>
        <w:t>444</w:t>
      </w:r>
      <w:r w:rsidRPr="00EC356E">
        <w:t xml:space="preserve"> </w:t>
      </w:r>
      <w:r>
        <w:t>del</w:t>
      </w:r>
      <w:r w:rsidRPr="00EC356E">
        <w:t xml:space="preserve"> </w:t>
      </w:r>
      <w:r>
        <w:t>Codice</w:t>
      </w:r>
      <w:r w:rsidRPr="00EC356E">
        <w:t xml:space="preserve"> </w:t>
      </w:r>
      <w:r>
        <w:t>di</w:t>
      </w:r>
      <w:r w:rsidRPr="00EC356E">
        <w:t xml:space="preserve"> </w:t>
      </w:r>
      <w:r>
        <w:t>procedura</w:t>
      </w:r>
      <w:r w:rsidRPr="00EC356E">
        <w:t xml:space="preserve"> </w:t>
      </w:r>
      <w:r>
        <w:t>penale,</w:t>
      </w:r>
      <w:r w:rsidRPr="00EC356E">
        <w:t xml:space="preserve"> </w:t>
      </w:r>
      <w:r>
        <w:t>né</w:t>
      </w:r>
      <w:r w:rsidRPr="00EC356E">
        <w:t xml:space="preserve"> </w:t>
      </w:r>
      <w:r>
        <w:t>di</w:t>
      </w:r>
      <w:r w:rsidRPr="00EC356E">
        <w:t xml:space="preserve"> </w:t>
      </w:r>
      <w:r>
        <w:t>avere</w:t>
      </w:r>
      <w:r w:rsidRPr="00EC356E">
        <w:t xml:space="preserve"> </w:t>
      </w:r>
      <w:r>
        <w:t>procedimenti</w:t>
      </w:r>
      <w:r w:rsidRPr="00EC356E">
        <w:t xml:space="preserve"> </w:t>
      </w:r>
      <w:r>
        <w:t>pendenti,</w:t>
      </w:r>
      <w:r w:rsidRPr="00EC356E">
        <w:t xml:space="preserve"> </w:t>
      </w:r>
      <w:r>
        <w:t>che</w:t>
      </w:r>
      <w:r w:rsidRPr="00EC356E">
        <w:t xml:space="preserve"> </w:t>
      </w:r>
      <w:r>
        <w:t>impediscono</w:t>
      </w:r>
      <w:r w:rsidRPr="00EC356E">
        <w:t xml:space="preserve"> </w:t>
      </w:r>
      <w:r>
        <w:t>la</w:t>
      </w:r>
      <w:r w:rsidRPr="00EC356E">
        <w:t xml:space="preserve"> </w:t>
      </w:r>
      <w:r>
        <w:t>costituzione di rapporti con</w:t>
      </w:r>
      <w:r w:rsidRPr="00EC356E">
        <w:t xml:space="preserve"> </w:t>
      </w:r>
      <w:r>
        <w:t>la pubblica amministrazione;</w:t>
      </w:r>
    </w:p>
    <w:p w14:paraId="7697D2B8" w14:textId="77777777" w:rsidR="00EC356E" w:rsidRDefault="00EC356E" w:rsidP="00EC356E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 w:rsidRPr="00EC356E">
        <w:t xml:space="preserve">essere iscritto al Registro dei Revisori Contabili del MEF da almeno </w:t>
      </w:r>
      <w:proofErr w:type="gramStart"/>
      <w:r w:rsidRPr="00EC356E">
        <w:t>5</w:t>
      </w:r>
      <w:proofErr w:type="gramEnd"/>
      <w:r w:rsidRPr="00EC356E">
        <w:t xml:space="preserve"> anni;</w:t>
      </w:r>
    </w:p>
    <w:p w14:paraId="40477BBF" w14:textId="02E3C20B" w:rsidR="004517CA" w:rsidRDefault="004517CA" w:rsidP="00EC356E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>
        <w:t>avere</w:t>
      </w:r>
      <w:r w:rsidRPr="00EC356E">
        <w:t xml:space="preserve"> </w:t>
      </w:r>
      <w:r>
        <w:t>la</w:t>
      </w:r>
      <w:r w:rsidRPr="00EC356E">
        <w:t xml:space="preserve"> </w:t>
      </w:r>
      <w:r>
        <w:t>disponibilità</w:t>
      </w:r>
      <w:r w:rsidRPr="00EC356E">
        <w:t xml:space="preserve"> </w:t>
      </w:r>
      <w:r>
        <w:t>di</w:t>
      </w:r>
      <w:r w:rsidRPr="00EC356E">
        <w:t xml:space="preserve"> </w:t>
      </w:r>
      <w:r>
        <w:t>una</w:t>
      </w:r>
      <w:r w:rsidRPr="00EC356E">
        <w:t xml:space="preserve"> </w:t>
      </w:r>
      <w:r>
        <w:t>sede</w:t>
      </w:r>
      <w:r w:rsidRPr="00EC356E">
        <w:t xml:space="preserve"> </w:t>
      </w:r>
      <w:r>
        <w:t>operativa</w:t>
      </w:r>
      <w:r w:rsidRPr="00EC356E">
        <w:t xml:space="preserve"> </w:t>
      </w:r>
      <w:r>
        <w:t>nel</w:t>
      </w:r>
      <w:r w:rsidRPr="00EC356E">
        <w:t xml:space="preserve"> </w:t>
      </w:r>
      <w:r>
        <w:t>territorio</w:t>
      </w:r>
      <w:r w:rsidRPr="00EC356E">
        <w:t xml:space="preserve"> </w:t>
      </w:r>
      <w:r>
        <w:t>della Regione Lazio;</w:t>
      </w:r>
    </w:p>
    <w:p w14:paraId="11631D5D" w14:textId="10894247" w:rsidR="004517CA" w:rsidRDefault="004517CA" w:rsidP="00EC356E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>
        <w:t xml:space="preserve">aver avuto un’esperienza lavorativa (formalizzata con qualsiasi tipologia contrattuale) di almeno </w:t>
      </w:r>
      <w:proofErr w:type="gramStart"/>
      <w:r>
        <w:t>3</w:t>
      </w:r>
      <w:proofErr w:type="gramEnd"/>
      <w:r>
        <w:t xml:space="preserve"> anni nell’affiancamento e</w:t>
      </w:r>
      <w:r w:rsidRPr="00EC356E">
        <w:t xml:space="preserve"> </w:t>
      </w:r>
      <w:r>
        <w:t>consulenza in favore di pubbliche amministrazioni e/o società in house partecipate da una PA e/o</w:t>
      </w:r>
      <w:r w:rsidRPr="00EC356E">
        <w:t xml:space="preserve"> </w:t>
      </w:r>
      <w:r>
        <w:t>istituzioni/organismi pubblici, in materia di verifiche amministrativo-contabili;</w:t>
      </w:r>
    </w:p>
    <w:p w14:paraId="5562CCDD" w14:textId="77777777" w:rsidR="009A05E8" w:rsidRDefault="00716704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>
        <w:t>di essere in possesso di partita IVA o impegnarsi ad aprirla a seguito della selezione;</w:t>
      </w:r>
    </w:p>
    <w:p w14:paraId="42E6BC3A" w14:textId="77777777" w:rsidR="009A05E8" w:rsidRPr="009A05E8" w:rsidRDefault="00871F15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 xml:space="preserve">di voler ricevere tutte le comunicazioni relative al presente Avviso al seguente indirizzo </w:t>
      </w:r>
      <w:proofErr w:type="spellStart"/>
      <w:r w:rsidRPr="009A05E8">
        <w:rPr>
          <w:bCs/>
        </w:rPr>
        <w:t>mail_____________________________________________impegnandosi</w:t>
      </w:r>
      <w:proofErr w:type="spellEnd"/>
      <w:r w:rsidRPr="009A05E8">
        <w:rPr>
          <w:bCs/>
        </w:rPr>
        <w:t xml:space="preserve"> a comunicare eventuali successive variazioni</w:t>
      </w:r>
      <w:r w:rsidR="00716704" w:rsidRPr="009A05E8">
        <w:rPr>
          <w:bCs/>
        </w:rPr>
        <w:t>;</w:t>
      </w:r>
    </w:p>
    <w:p w14:paraId="07F008FF" w14:textId="77777777" w:rsidR="009A05E8" w:rsidRPr="009A05E8" w:rsidRDefault="00871F15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 w:rsidRPr="009A05E8">
        <w:rPr>
          <w:bCs/>
        </w:rPr>
        <w:t>;</w:t>
      </w:r>
    </w:p>
    <w:p w14:paraId="7A0F6BFD" w14:textId="178463A9" w:rsidR="00716704" w:rsidRPr="009A05E8" w:rsidRDefault="00716704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>di aver maturato</w:t>
      </w:r>
      <w:r w:rsidR="00AA31D7" w:rsidRPr="009A05E8">
        <w:rPr>
          <w:bCs/>
        </w:rPr>
        <w:t xml:space="preserve"> </w:t>
      </w:r>
      <w:r w:rsidR="007E59DE" w:rsidRPr="009A05E8">
        <w:rPr>
          <w:bCs/>
        </w:rPr>
        <w:t xml:space="preserve">negli ultimi </w:t>
      </w:r>
      <w:proofErr w:type="gramStart"/>
      <w:r w:rsidR="00EB409B">
        <w:rPr>
          <w:bCs/>
        </w:rPr>
        <w:t>10</w:t>
      </w:r>
      <w:proofErr w:type="gramEnd"/>
      <w:r w:rsidR="007E59DE" w:rsidRPr="009A05E8">
        <w:rPr>
          <w:bCs/>
        </w:rPr>
        <w:t xml:space="preserve"> anni le seguenti esperienze lavorative</w:t>
      </w:r>
      <w:r w:rsidR="00F24406" w:rsidRPr="009A05E8">
        <w:rPr>
          <w:bCs/>
        </w:rPr>
        <w:t xml:space="preserve"> </w:t>
      </w:r>
      <w:r w:rsidR="00EB409B" w:rsidRPr="00EB409B">
        <w:rPr>
          <w:rFonts w:ascii="Calibri" w:hAnsi="Calibri"/>
        </w:rPr>
        <w:t xml:space="preserve">in progetti </w:t>
      </w:r>
      <w:r w:rsidR="00EB409B" w:rsidRPr="00EB409B">
        <w:rPr>
          <w:rFonts w:ascii="Calibri" w:hAnsi="Calibri"/>
          <w:b/>
          <w:bCs/>
        </w:rPr>
        <w:t>non finanziati con il Fondo Asilo, Migrazione ed Integrazione (FAMI)</w:t>
      </w:r>
      <w:r w:rsidR="00EB409B" w:rsidRPr="00EB409B">
        <w:rPr>
          <w:rFonts w:ascii="Calibri" w:hAnsi="Calibri"/>
        </w:rPr>
        <w:t xml:space="preserve"> </w:t>
      </w:r>
      <w:r w:rsidR="00EB409B">
        <w:rPr>
          <w:rFonts w:ascii="Calibri" w:hAnsi="Calibri"/>
        </w:rPr>
        <w:t xml:space="preserve">ed </w:t>
      </w:r>
      <w:r w:rsidR="00EB409B" w:rsidRPr="00EB409B">
        <w:rPr>
          <w:rFonts w:ascii="Calibri" w:hAnsi="Calibri"/>
        </w:rPr>
        <w:t xml:space="preserve">in </w:t>
      </w:r>
      <w:r w:rsidR="004517CA">
        <w:t xml:space="preserve">attività di verifica amministrativo-contabile delle spese sostenute </w:t>
      </w:r>
      <w:r w:rsidR="00EB409B" w:rsidRPr="00EB409B">
        <w:rPr>
          <w:rFonts w:ascii="Calibri" w:hAnsi="Calibri"/>
        </w:rPr>
        <w:t>da pubbliche amministrazioni e/o società in house partecipate da una P.A</w:t>
      </w:r>
      <w:r w:rsidR="00F24406" w:rsidRPr="009A05E8">
        <w:rPr>
          <w:rFonts w:ascii="Calibri" w:hAnsi="Calibri"/>
        </w:rPr>
        <w:t xml:space="preserve">. </w:t>
      </w:r>
      <w:r w:rsidRPr="009A05E8">
        <w:rPr>
          <w:bCs/>
        </w:rPr>
        <w:t>Per ogni esperienza andranno riportate le seguenti informazioni (</w:t>
      </w:r>
      <w:bookmarkStart w:id="0" w:name="_Hlk70066725"/>
      <w:r w:rsidRPr="009A05E8">
        <w:rPr>
          <w:bCs/>
        </w:rPr>
        <w:t>periodo svolgimento esperie</w:t>
      </w:r>
      <w:bookmarkEnd w:id="0"/>
      <w:r w:rsidR="007E59DE" w:rsidRPr="009A05E8">
        <w:rPr>
          <w:bCs/>
        </w:rPr>
        <w:t>nze indicando i mesi</w:t>
      </w:r>
      <w:r w:rsidRPr="009A05E8">
        <w:rPr>
          <w:bCs/>
        </w:rPr>
        <w:t xml:space="preserve">, denominazione e mission </w:t>
      </w:r>
      <w:r w:rsidR="00A73A4E" w:rsidRPr="009A05E8">
        <w:rPr>
          <w:bCs/>
        </w:rPr>
        <w:t>dell’organizzazione</w:t>
      </w:r>
      <w:r w:rsidRPr="009A05E8">
        <w:rPr>
          <w:bCs/>
        </w:rPr>
        <w:t xml:space="preserve"> presso cui le prestazioni sono state rese, tipologia attività realizzate):</w:t>
      </w:r>
    </w:p>
    <w:tbl>
      <w:tblPr>
        <w:tblStyle w:val="Grigliatabella"/>
        <w:tblW w:w="9204" w:type="dxa"/>
        <w:jc w:val="center"/>
        <w:tblLook w:val="04A0" w:firstRow="1" w:lastRow="0" w:firstColumn="1" w:lastColumn="0" w:noHBand="0" w:noVBand="1"/>
      </w:tblPr>
      <w:tblGrid>
        <w:gridCol w:w="1519"/>
        <w:gridCol w:w="1650"/>
        <w:gridCol w:w="1956"/>
        <w:gridCol w:w="4079"/>
      </w:tblGrid>
      <w:tr w:rsidR="00716704" w14:paraId="570755E6" w14:textId="77777777" w:rsidTr="001F5792">
        <w:trPr>
          <w:trHeight w:val="1474"/>
          <w:jc w:val="center"/>
        </w:trPr>
        <w:tc>
          <w:tcPr>
            <w:tcW w:w="1519" w:type="dxa"/>
            <w:vAlign w:val="center"/>
          </w:tcPr>
          <w:p w14:paraId="3F6CD84A" w14:textId="6910A13D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Periodo di svolgimento </w:t>
            </w:r>
            <w:r w:rsidR="00564498" w:rsidRPr="00716704">
              <w:rPr>
                <w:b/>
              </w:rPr>
              <w:t xml:space="preserve">esperienza </w:t>
            </w:r>
            <w:r w:rsidR="00564498" w:rsidRPr="00F24406">
              <w:rPr>
                <w:b/>
                <w:u w:val="single"/>
              </w:rPr>
              <w:t>da indicare in mesi</w:t>
            </w:r>
            <w:r w:rsidR="00564498">
              <w:rPr>
                <w:b/>
              </w:rPr>
              <w:t xml:space="preserve"> </w:t>
            </w:r>
            <w:r w:rsidRPr="00716704">
              <w:rPr>
                <w:b/>
              </w:rPr>
              <w:t>(dal-al)</w:t>
            </w:r>
          </w:p>
        </w:tc>
        <w:tc>
          <w:tcPr>
            <w:tcW w:w="1650" w:type="dxa"/>
            <w:vAlign w:val="center"/>
          </w:tcPr>
          <w:p w14:paraId="4DB277C8" w14:textId="7ED3D36A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>Denominazione datore di lavoro</w:t>
            </w:r>
          </w:p>
        </w:tc>
        <w:tc>
          <w:tcPr>
            <w:tcW w:w="1956" w:type="dxa"/>
            <w:vAlign w:val="center"/>
          </w:tcPr>
          <w:p w14:paraId="52AA18E2" w14:textId="73DE23C1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>Mission datore di lavoro</w:t>
            </w:r>
          </w:p>
        </w:tc>
        <w:tc>
          <w:tcPr>
            <w:tcW w:w="4079" w:type="dxa"/>
            <w:vAlign w:val="center"/>
          </w:tcPr>
          <w:p w14:paraId="62897F26" w14:textId="7B5F52E0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Breve descrizione </w:t>
            </w:r>
            <w:r w:rsidR="00564498">
              <w:rPr>
                <w:b/>
              </w:rPr>
              <w:t>delle attività realizzate</w:t>
            </w:r>
          </w:p>
        </w:tc>
      </w:tr>
      <w:tr w:rsidR="00716704" w14:paraId="4860BBF3" w14:textId="77777777" w:rsidTr="001F5792">
        <w:trPr>
          <w:trHeight w:val="247"/>
          <w:jc w:val="center"/>
        </w:trPr>
        <w:tc>
          <w:tcPr>
            <w:tcW w:w="1519" w:type="dxa"/>
          </w:tcPr>
          <w:p w14:paraId="4F774C78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EBD715C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4B2A120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43DC2623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77845B3E" w14:textId="77777777" w:rsidTr="001F5792">
        <w:trPr>
          <w:trHeight w:val="247"/>
          <w:jc w:val="center"/>
        </w:trPr>
        <w:tc>
          <w:tcPr>
            <w:tcW w:w="1519" w:type="dxa"/>
          </w:tcPr>
          <w:p w14:paraId="42173A0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0194BAD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578E35F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9B77DD6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394138C5" w14:textId="77777777" w:rsidTr="001F5792">
        <w:trPr>
          <w:trHeight w:val="247"/>
          <w:jc w:val="center"/>
        </w:trPr>
        <w:tc>
          <w:tcPr>
            <w:tcW w:w="1519" w:type="dxa"/>
          </w:tcPr>
          <w:p w14:paraId="2BAD5442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33862FD5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DE5DFA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36C14137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2A223B3D" w14:textId="77777777" w:rsidTr="001F5792">
        <w:trPr>
          <w:trHeight w:val="247"/>
          <w:jc w:val="center"/>
        </w:trPr>
        <w:tc>
          <w:tcPr>
            <w:tcW w:w="1519" w:type="dxa"/>
          </w:tcPr>
          <w:p w14:paraId="162BA5F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38A2097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0510F502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6941162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210F1B0C" w14:textId="77777777" w:rsidTr="001F5792">
        <w:trPr>
          <w:trHeight w:val="238"/>
          <w:jc w:val="center"/>
        </w:trPr>
        <w:tc>
          <w:tcPr>
            <w:tcW w:w="1519" w:type="dxa"/>
          </w:tcPr>
          <w:p w14:paraId="7E474D27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067C1A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777C566A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80C164B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4611276C" w14:textId="77777777" w:rsidTr="001F5792">
        <w:trPr>
          <w:trHeight w:val="247"/>
          <w:jc w:val="center"/>
        </w:trPr>
        <w:tc>
          <w:tcPr>
            <w:tcW w:w="1519" w:type="dxa"/>
          </w:tcPr>
          <w:p w14:paraId="5B8D62D8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A15CDE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11885A01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36F1985A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554A06E0" w14:textId="77777777" w:rsidTr="001F5792">
        <w:trPr>
          <w:trHeight w:val="247"/>
          <w:jc w:val="center"/>
        </w:trPr>
        <w:tc>
          <w:tcPr>
            <w:tcW w:w="1519" w:type="dxa"/>
          </w:tcPr>
          <w:p w14:paraId="1B2240AA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0C1778DA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7B83F46B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1044BA0A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A73A4E" w14:paraId="6CEEFB2D" w14:textId="77777777" w:rsidTr="001F5792">
        <w:trPr>
          <w:trHeight w:val="247"/>
          <w:jc w:val="center"/>
        </w:trPr>
        <w:tc>
          <w:tcPr>
            <w:tcW w:w="1519" w:type="dxa"/>
          </w:tcPr>
          <w:p w14:paraId="488DBA00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00257103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76D3FDB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5377E23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  <w:tr w:rsidR="00A73A4E" w14:paraId="06F9444D" w14:textId="77777777" w:rsidTr="001F5792">
        <w:trPr>
          <w:trHeight w:val="247"/>
          <w:jc w:val="center"/>
        </w:trPr>
        <w:tc>
          <w:tcPr>
            <w:tcW w:w="1519" w:type="dxa"/>
          </w:tcPr>
          <w:p w14:paraId="2726CDEF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6B7028C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05E97B98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9373BAD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  <w:tr w:rsidR="00A73A4E" w14:paraId="2904DFB3" w14:textId="77777777" w:rsidTr="001F5792">
        <w:trPr>
          <w:trHeight w:val="247"/>
          <w:jc w:val="center"/>
        </w:trPr>
        <w:tc>
          <w:tcPr>
            <w:tcW w:w="1519" w:type="dxa"/>
          </w:tcPr>
          <w:p w14:paraId="23BDF965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4A154CBE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2E2DDF94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30E70057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  <w:tr w:rsidR="00A73A4E" w14:paraId="59052391" w14:textId="77777777" w:rsidTr="001F5792">
        <w:trPr>
          <w:trHeight w:val="247"/>
          <w:jc w:val="center"/>
        </w:trPr>
        <w:tc>
          <w:tcPr>
            <w:tcW w:w="1519" w:type="dxa"/>
          </w:tcPr>
          <w:p w14:paraId="536D2C39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E4656A8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0B773D9B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8831D3A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</w:tbl>
    <w:p w14:paraId="3D5A2B1D" w14:textId="2FA5D1C5" w:rsidR="00B57D3F" w:rsidRPr="009A05E8" w:rsidRDefault="00B57D3F" w:rsidP="00B57D3F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 xml:space="preserve">di aver maturato negli ultimi </w:t>
      </w:r>
      <w:proofErr w:type="gramStart"/>
      <w:r>
        <w:rPr>
          <w:bCs/>
        </w:rPr>
        <w:t>10</w:t>
      </w:r>
      <w:proofErr w:type="gramEnd"/>
      <w:r w:rsidRPr="009A05E8">
        <w:rPr>
          <w:bCs/>
        </w:rPr>
        <w:t xml:space="preserve"> anni le seguenti esperienze lavorative </w:t>
      </w:r>
      <w:r w:rsidRPr="00EB409B">
        <w:rPr>
          <w:rFonts w:ascii="Calibri" w:hAnsi="Calibri"/>
        </w:rPr>
        <w:t xml:space="preserve">in progetti </w:t>
      </w:r>
      <w:r w:rsidRPr="00EB409B">
        <w:rPr>
          <w:rFonts w:ascii="Calibri" w:hAnsi="Calibri"/>
          <w:b/>
          <w:bCs/>
        </w:rPr>
        <w:t>finanziati con il Fondo Asilo, Migrazione ed Integrazione (FAMI)</w:t>
      </w:r>
      <w:r w:rsidRPr="00EB409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ed </w:t>
      </w:r>
      <w:r w:rsidRPr="00EB409B">
        <w:rPr>
          <w:rFonts w:ascii="Calibri" w:hAnsi="Calibri"/>
        </w:rPr>
        <w:t xml:space="preserve">in </w:t>
      </w:r>
      <w:r w:rsidR="004517CA">
        <w:t xml:space="preserve">attività di verifica amministrativo-contabile delle spese sostenute </w:t>
      </w:r>
      <w:r w:rsidRPr="00EB409B">
        <w:rPr>
          <w:rFonts w:ascii="Calibri" w:hAnsi="Calibri"/>
        </w:rPr>
        <w:t>da pubbliche amministrazioni e/o società in house partecipate da una P.A</w:t>
      </w:r>
      <w:r w:rsidRPr="009A05E8">
        <w:rPr>
          <w:rFonts w:ascii="Calibri" w:hAnsi="Calibri"/>
        </w:rPr>
        <w:t xml:space="preserve">. </w:t>
      </w:r>
      <w:r w:rsidRPr="009A05E8">
        <w:rPr>
          <w:bCs/>
        </w:rPr>
        <w:t>Per ogni esperienza andranno riportate le seguenti informazioni (periodo svolgimento esperienze indicando i mesi, denominazione e mission dell’organizzazione presso cui le prestazioni sono state rese, tipologia attività realizzate):</w:t>
      </w:r>
    </w:p>
    <w:tbl>
      <w:tblPr>
        <w:tblStyle w:val="Grigliatabella"/>
        <w:tblW w:w="9204" w:type="dxa"/>
        <w:jc w:val="center"/>
        <w:tblLook w:val="04A0" w:firstRow="1" w:lastRow="0" w:firstColumn="1" w:lastColumn="0" w:noHBand="0" w:noVBand="1"/>
      </w:tblPr>
      <w:tblGrid>
        <w:gridCol w:w="1519"/>
        <w:gridCol w:w="1650"/>
        <w:gridCol w:w="1956"/>
        <w:gridCol w:w="4079"/>
      </w:tblGrid>
      <w:tr w:rsidR="00F24406" w14:paraId="6F9C5474" w14:textId="77777777" w:rsidTr="002D580E">
        <w:trPr>
          <w:trHeight w:val="1474"/>
          <w:jc w:val="center"/>
        </w:trPr>
        <w:tc>
          <w:tcPr>
            <w:tcW w:w="1519" w:type="dxa"/>
            <w:vAlign w:val="center"/>
          </w:tcPr>
          <w:p w14:paraId="0EADD2F6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Periodo di svolgimento esperienza </w:t>
            </w:r>
            <w:r w:rsidRPr="00F24406">
              <w:rPr>
                <w:b/>
                <w:u w:val="single"/>
              </w:rPr>
              <w:t>da indicare in mesi</w:t>
            </w:r>
            <w:r>
              <w:rPr>
                <w:b/>
              </w:rPr>
              <w:t xml:space="preserve"> </w:t>
            </w:r>
            <w:r w:rsidRPr="00716704">
              <w:rPr>
                <w:b/>
              </w:rPr>
              <w:t>(dal-al)</w:t>
            </w:r>
          </w:p>
        </w:tc>
        <w:tc>
          <w:tcPr>
            <w:tcW w:w="1650" w:type="dxa"/>
            <w:vAlign w:val="center"/>
          </w:tcPr>
          <w:p w14:paraId="3D82DBD1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>Denominazione datore di lavoro</w:t>
            </w:r>
          </w:p>
        </w:tc>
        <w:tc>
          <w:tcPr>
            <w:tcW w:w="1956" w:type="dxa"/>
            <w:vAlign w:val="center"/>
          </w:tcPr>
          <w:p w14:paraId="6037C075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>Mission datore di lavoro</w:t>
            </w:r>
          </w:p>
        </w:tc>
        <w:tc>
          <w:tcPr>
            <w:tcW w:w="4079" w:type="dxa"/>
            <w:vAlign w:val="center"/>
          </w:tcPr>
          <w:p w14:paraId="55DF390C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Breve descrizione </w:t>
            </w:r>
            <w:r>
              <w:rPr>
                <w:b/>
              </w:rPr>
              <w:t>delle attività realizzate</w:t>
            </w:r>
          </w:p>
        </w:tc>
      </w:tr>
      <w:tr w:rsidR="00F24406" w14:paraId="7FCC51A3" w14:textId="77777777" w:rsidTr="002D580E">
        <w:trPr>
          <w:trHeight w:val="247"/>
          <w:jc w:val="center"/>
        </w:trPr>
        <w:tc>
          <w:tcPr>
            <w:tcW w:w="1519" w:type="dxa"/>
          </w:tcPr>
          <w:p w14:paraId="5B60D0D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C3894C2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11AFA95A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1B009121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64DD2167" w14:textId="77777777" w:rsidTr="002D580E">
        <w:trPr>
          <w:trHeight w:val="247"/>
          <w:jc w:val="center"/>
        </w:trPr>
        <w:tc>
          <w:tcPr>
            <w:tcW w:w="1519" w:type="dxa"/>
          </w:tcPr>
          <w:p w14:paraId="5C64D253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2E59A9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5D683D90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030EABB0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1F0C53A1" w14:textId="77777777" w:rsidTr="002D580E">
        <w:trPr>
          <w:trHeight w:val="247"/>
          <w:jc w:val="center"/>
        </w:trPr>
        <w:tc>
          <w:tcPr>
            <w:tcW w:w="1519" w:type="dxa"/>
          </w:tcPr>
          <w:p w14:paraId="12575B8B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3C5F95E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A0761F1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484520E9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5C073DDA" w14:textId="77777777" w:rsidTr="002D580E">
        <w:trPr>
          <w:trHeight w:val="247"/>
          <w:jc w:val="center"/>
        </w:trPr>
        <w:tc>
          <w:tcPr>
            <w:tcW w:w="1519" w:type="dxa"/>
          </w:tcPr>
          <w:p w14:paraId="36F0F7D1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55FECD5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5C0D946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1002F1E9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3598FB64" w14:textId="77777777" w:rsidTr="002D580E">
        <w:trPr>
          <w:trHeight w:val="238"/>
          <w:jc w:val="center"/>
        </w:trPr>
        <w:tc>
          <w:tcPr>
            <w:tcW w:w="1519" w:type="dxa"/>
          </w:tcPr>
          <w:p w14:paraId="1CDCB59B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A2FB3E1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73149DE5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8FA4E41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44166D5D" w14:textId="77777777" w:rsidTr="002D580E">
        <w:trPr>
          <w:trHeight w:val="247"/>
          <w:jc w:val="center"/>
        </w:trPr>
        <w:tc>
          <w:tcPr>
            <w:tcW w:w="1519" w:type="dxa"/>
          </w:tcPr>
          <w:p w14:paraId="48F0F4D5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EED707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56012E78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0660A13E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09CC4309" w14:textId="77777777" w:rsidTr="002D580E">
        <w:trPr>
          <w:trHeight w:val="247"/>
          <w:jc w:val="center"/>
        </w:trPr>
        <w:tc>
          <w:tcPr>
            <w:tcW w:w="1519" w:type="dxa"/>
          </w:tcPr>
          <w:p w14:paraId="2B6E583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433AD7C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43749DB2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BD29C8A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26A86181" w14:textId="77777777" w:rsidTr="002D580E">
        <w:trPr>
          <w:trHeight w:val="247"/>
          <w:jc w:val="center"/>
        </w:trPr>
        <w:tc>
          <w:tcPr>
            <w:tcW w:w="1519" w:type="dxa"/>
          </w:tcPr>
          <w:p w14:paraId="7C346F22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02985468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28EAC05F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50E2C4E5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41A46F53" w14:textId="77777777" w:rsidTr="002D580E">
        <w:trPr>
          <w:trHeight w:val="247"/>
          <w:jc w:val="center"/>
        </w:trPr>
        <w:tc>
          <w:tcPr>
            <w:tcW w:w="1519" w:type="dxa"/>
          </w:tcPr>
          <w:p w14:paraId="24B16350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443BB88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4223AD73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DC1DF67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42E90D8F" w14:textId="77777777" w:rsidTr="002D580E">
        <w:trPr>
          <w:trHeight w:val="247"/>
          <w:jc w:val="center"/>
        </w:trPr>
        <w:tc>
          <w:tcPr>
            <w:tcW w:w="1519" w:type="dxa"/>
          </w:tcPr>
          <w:p w14:paraId="5C4F9533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741B9B64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622551A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4CBB278C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7EDAF3B4" w14:textId="77777777" w:rsidTr="002D580E">
        <w:trPr>
          <w:trHeight w:val="247"/>
          <w:jc w:val="center"/>
        </w:trPr>
        <w:tc>
          <w:tcPr>
            <w:tcW w:w="1519" w:type="dxa"/>
          </w:tcPr>
          <w:p w14:paraId="01BA0FC7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9FBFD30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32D079D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189CF1A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</w:tbl>
    <w:p w14:paraId="30C449BC" w14:textId="2B23F066" w:rsidR="00F24406" w:rsidRDefault="00F24406" w:rsidP="00F24406">
      <w:pPr>
        <w:ind w:left="720"/>
        <w:jc w:val="both"/>
        <w:rPr>
          <w:bCs/>
        </w:rPr>
      </w:pPr>
    </w:p>
    <w:p w14:paraId="7E5A485A" w14:textId="16B03BFB" w:rsidR="00871F15" w:rsidRPr="00E35C4C" w:rsidRDefault="00871F15" w:rsidP="00E35C4C">
      <w:pPr>
        <w:jc w:val="both"/>
        <w:rPr>
          <w:bCs/>
        </w:rPr>
      </w:pPr>
      <w:r w:rsidRPr="00E35C4C">
        <w:rPr>
          <w:bCs/>
        </w:rPr>
        <w:t>Come richiesto dall’Avviso in oggetto allega i seguenti documenti:</w:t>
      </w:r>
    </w:p>
    <w:p w14:paraId="6896A14D" w14:textId="71B0327F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</w:t>
      </w:r>
      <w:proofErr w:type="spellStart"/>
      <w:r w:rsidRPr="009730D6">
        <w:rPr>
          <w:bCs/>
        </w:rPr>
        <w:t>euro</w:t>
      </w:r>
      <w:r>
        <w:rPr>
          <w:bCs/>
        </w:rPr>
        <w:t>pass</w:t>
      </w:r>
      <w:proofErr w:type="spellEnd"/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D71CC">
        <w:rPr>
          <w:rFonts w:ascii="Calibri" w:hAnsi="Calibri"/>
        </w:rPr>
        <w:t>nell</w:t>
      </w:r>
      <w:r w:rsidR="000C1E9E">
        <w:rPr>
          <w:rFonts w:ascii="Calibri" w:hAnsi="Calibri"/>
        </w:rPr>
        <w:t>e</w:t>
      </w:r>
      <w:r w:rsidR="006D71CC">
        <w:rPr>
          <w:rFonts w:ascii="Calibri" w:hAnsi="Calibri"/>
        </w:rPr>
        <w:t xml:space="preserve"> tabelle del presente modulo;</w:t>
      </w:r>
    </w:p>
    <w:p w14:paraId="75B6E382" w14:textId="797F8DA0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>in corso di validità.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1C40A594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71CDE9A" w14:textId="77777777" w:rsidR="00871F15" w:rsidRDefault="00871F15" w:rsidP="00871F15">
      <w:pPr>
        <w:rPr>
          <w:bCs/>
        </w:rPr>
      </w:pP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49C0EBD8" w14:textId="6E98BA52" w:rsidR="00983A10" w:rsidRPr="003F10D9" w:rsidRDefault="00871F15" w:rsidP="007E59DE">
      <w:pPr>
        <w:spacing w:after="0" w:line="240" w:lineRule="auto"/>
        <w:rPr>
          <w:rFonts w:ascii="Calibri" w:hAnsi="Calibri"/>
        </w:rPr>
      </w:pPr>
      <w:r>
        <w:rPr>
          <w:bCs/>
        </w:rPr>
        <w:t xml:space="preserve">                 (leggibile)</w:t>
      </w: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E479" w14:textId="77777777" w:rsidR="00490BAE" w:rsidRDefault="00490BAE" w:rsidP="00FD4DC4">
      <w:pPr>
        <w:spacing w:after="0" w:line="240" w:lineRule="auto"/>
      </w:pPr>
      <w:r>
        <w:separator/>
      </w:r>
    </w:p>
  </w:endnote>
  <w:endnote w:type="continuationSeparator" w:id="0">
    <w:p w14:paraId="5D8E5474" w14:textId="77777777" w:rsidR="00490BAE" w:rsidRDefault="00490BAE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2197" w14:textId="77777777" w:rsidR="00490BAE" w:rsidRDefault="00490BAE" w:rsidP="00FD4DC4">
      <w:pPr>
        <w:spacing w:after="0" w:line="240" w:lineRule="auto"/>
      </w:pPr>
      <w:r>
        <w:separator/>
      </w:r>
    </w:p>
  </w:footnote>
  <w:footnote w:type="continuationSeparator" w:id="0">
    <w:p w14:paraId="2D1C0C38" w14:textId="77777777" w:rsidR="00490BAE" w:rsidRDefault="00490BAE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0445"/>
    <w:multiLevelType w:val="hybridMultilevel"/>
    <w:tmpl w:val="1AC8C170"/>
    <w:lvl w:ilvl="0" w:tplc="9634CD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A49E6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D6A805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6CCA4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4D807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BF0E1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FC9C5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984CCC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9C2E2F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258">
    <w:abstractNumId w:val="9"/>
  </w:num>
  <w:num w:numId="2" w16cid:durableId="1706977602">
    <w:abstractNumId w:val="14"/>
  </w:num>
  <w:num w:numId="3" w16cid:durableId="2053529134">
    <w:abstractNumId w:val="2"/>
  </w:num>
  <w:num w:numId="4" w16cid:durableId="147140009">
    <w:abstractNumId w:val="0"/>
  </w:num>
  <w:num w:numId="5" w16cid:durableId="1541897877">
    <w:abstractNumId w:val="13"/>
  </w:num>
  <w:num w:numId="6" w16cid:durableId="18362174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744402">
    <w:abstractNumId w:val="24"/>
  </w:num>
  <w:num w:numId="8" w16cid:durableId="51462576">
    <w:abstractNumId w:val="1"/>
  </w:num>
  <w:num w:numId="9" w16cid:durableId="495732888">
    <w:abstractNumId w:val="25"/>
  </w:num>
  <w:num w:numId="10" w16cid:durableId="1741169188">
    <w:abstractNumId w:val="6"/>
  </w:num>
  <w:num w:numId="11" w16cid:durableId="1339192397">
    <w:abstractNumId w:val="20"/>
  </w:num>
  <w:num w:numId="12" w16cid:durableId="1056005591">
    <w:abstractNumId w:val="15"/>
  </w:num>
  <w:num w:numId="13" w16cid:durableId="2085910996">
    <w:abstractNumId w:val="19"/>
  </w:num>
  <w:num w:numId="14" w16cid:durableId="197738323">
    <w:abstractNumId w:val="16"/>
  </w:num>
  <w:num w:numId="15" w16cid:durableId="222525367">
    <w:abstractNumId w:val="8"/>
  </w:num>
  <w:num w:numId="16" w16cid:durableId="1896425983">
    <w:abstractNumId w:val="7"/>
  </w:num>
  <w:num w:numId="17" w16cid:durableId="875702393">
    <w:abstractNumId w:val="17"/>
  </w:num>
  <w:num w:numId="18" w16cid:durableId="1069692826">
    <w:abstractNumId w:val="27"/>
  </w:num>
  <w:num w:numId="19" w16cid:durableId="618803534">
    <w:abstractNumId w:val="21"/>
  </w:num>
  <w:num w:numId="20" w16cid:durableId="599720341">
    <w:abstractNumId w:val="12"/>
  </w:num>
  <w:num w:numId="21" w16cid:durableId="900604080">
    <w:abstractNumId w:val="22"/>
  </w:num>
  <w:num w:numId="22" w16cid:durableId="1531379818">
    <w:abstractNumId w:val="5"/>
  </w:num>
  <w:num w:numId="23" w16cid:durableId="624821690">
    <w:abstractNumId w:val="23"/>
  </w:num>
  <w:num w:numId="24" w16cid:durableId="131873795">
    <w:abstractNumId w:val="26"/>
  </w:num>
  <w:num w:numId="25" w16cid:durableId="1643074170">
    <w:abstractNumId w:val="11"/>
  </w:num>
  <w:num w:numId="26" w16cid:durableId="1790050499">
    <w:abstractNumId w:val="3"/>
  </w:num>
  <w:num w:numId="27" w16cid:durableId="1700624471">
    <w:abstractNumId w:val="10"/>
  </w:num>
  <w:num w:numId="28" w16cid:durableId="1652439294">
    <w:abstractNumId w:val="18"/>
  </w:num>
  <w:num w:numId="29" w16cid:durableId="113733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2151A"/>
    <w:rsid w:val="00026B49"/>
    <w:rsid w:val="00032E3C"/>
    <w:rsid w:val="00042046"/>
    <w:rsid w:val="000448C4"/>
    <w:rsid w:val="00045620"/>
    <w:rsid w:val="000546FF"/>
    <w:rsid w:val="00055881"/>
    <w:rsid w:val="00055C03"/>
    <w:rsid w:val="00062955"/>
    <w:rsid w:val="0006618D"/>
    <w:rsid w:val="00067708"/>
    <w:rsid w:val="00070D21"/>
    <w:rsid w:val="000900AF"/>
    <w:rsid w:val="0009202A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4FA4"/>
    <w:rsid w:val="00210FA3"/>
    <w:rsid w:val="00213F34"/>
    <w:rsid w:val="00220FDD"/>
    <w:rsid w:val="00236014"/>
    <w:rsid w:val="00236AAF"/>
    <w:rsid w:val="00241110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17CA"/>
    <w:rsid w:val="0045230D"/>
    <w:rsid w:val="004672FB"/>
    <w:rsid w:val="0047469F"/>
    <w:rsid w:val="004754BC"/>
    <w:rsid w:val="00481328"/>
    <w:rsid w:val="00482B66"/>
    <w:rsid w:val="00484B57"/>
    <w:rsid w:val="00485383"/>
    <w:rsid w:val="00490BAE"/>
    <w:rsid w:val="004A01DF"/>
    <w:rsid w:val="004B1F72"/>
    <w:rsid w:val="004B37C8"/>
    <w:rsid w:val="004B6EFD"/>
    <w:rsid w:val="004C2D4E"/>
    <w:rsid w:val="004E6C07"/>
    <w:rsid w:val="004E6D3D"/>
    <w:rsid w:val="004F3080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C3811"/>
    <w:rsid w:val="005D52C1"/>
    <w:rsid w:val="005D6A4D"/>
    <w:rsid w:val="005F4563"/>
    <w:rsid w:val="005F4F6A"/>
    <w:rsid w:val="005F5759"/>
    <w:rsid w:val="00604972"/>
    <w:rsid w:val="0061120F"/>
    <w:rsid w:val="00611652"/>
    <w:rsid w:val="00621C3A"/>
    <w:rsid w:val="00624DC6"/>
    <w:rsid w:val="006370E9"/>
    <w:rsid w:val="00647991"/>
    <w:rsid w:val="006515EA"/>
    <w:rsid w:val="006619F9"/>
    <w:rsid w:val="00671B50"/>
    <w:rsid w:val="00696E9B"/>
    <w:rsid w:val="006A09C4"/>
    <w:rsid w:val="006A17AE"/>
    <w:rsid w:val="006A3AB6"/>
    <w:rsid w:val="006A4491"/>
    <w:rsid w:val="006B55B5"/>
    <w:rsid w:val="006D0D11"/>
    <w:rsid w:val="006D71CC"/>
    <w:rsid w:val="006E1434"/>
    <w:rsid w:val="006E66A7"/>
    <w:rsid w:val="006F7B05"/>
    <w:rsid w:val="007011ED"/>
    <w:rsid w:val="007022BF"/>
    <w:rsid w:val="00711EF0"/>
    <w:rsid w:val="0071390C"/>
    <w:rsid w:val="00716704"/>
    <w:rsid w:val="00721303"/>
    <w:rsid w:val="007254F6"/>
    <w:rsid w:val="00726ECE"/>
    <w:rsid w:val="007419B5"/>
    <w:rsid w:val="007546A7"/>
    <w:rsid w:val="0077096E"/>
    <w:rsid w:val="00772801"/>
    <w:rsid w:val="00774427"/>
    <w:rsid w:val="00782F07"/>
    <w:rsid w:val="0078394C"/>
    <w:rsid w:val="007B221D"/>
    <w:rsid w:val="007B3922"/>
    <w:rsid w:val="007E59D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55C7A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05E8"/>
    <w:rsid w:val="009A5E62"/>
    <w:rsid w:val="009C0DE7"/>
    <w:rsid w:val="009C5EF6"/>
    <w:rsid w:val="009D34B5"/>
    <w:rsid w:val="009E0EB0"/>
    <w:rsid w:val="009E2EDD"/>
    <w:rsid w:val="009E3B4A"/>
    <w:rsid w:val="009F1A95"/>
    <w:rsid w:val="00A04726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6EEB"/>
    <w:rsid w:val="00A67351"/>
    <w:rsid w:val="00A73A4E"/>
    <w:rsid w:val="00AA31D7"/>
    <w:rsid w:val="00AA6A14"/>
    <w:rsid w:val="00AB0B2A"/>
    <w:rsid w:val="00AB7BB3"/>
    <w:rsid w:val="00AC66EA"/>
    <w:rsid w:val="00AD1FCF"/>
    <w:rsid w:val="00AD336A"/>
    <w:rsid w:val="00AD6791"/>
    <w:rsid w:val="00AD7075"/>
    <w:rsid w:val="00AE1766"/>
    <w:rsid w:val="00AE5DDF"/>
    <w:rsid w:val="00AF17FF"/>
    <w:rsid w:val="00AF5159"/>
    <w:rsid w:val="00B12976"/>
    <w:rsid w:val="00B17B31"/>
    <w:rsid w:val="00B2676F"/>
    <w:rsid w:val="00B47ADB"/>
    <w:rsid w:val="00B51D68"/>
    <w:rsid w:val="00B573B6"/>
    <w:rsid w:val="00B57D3F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69C1"/>
    <w:rsid w:val="00BF7004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A4016"/>
    <w:rsid w:val="00CA47D0"/>
    <w:rsid w:val="00CB0E62"/>
    <w:rsid w:val="00CB7DFE"/>
    <w:rsid w:val="00CC06F2"/>
    <w:rsid w:val="00CC4D80"/>
    <w:rsid w:val="00CD49E7"/>
    <w:rsid w:val="00CE4158"/>
    <w:rsid w:val="00CE59B0"/>
    <w:rsid w:val="00CF0EBF"/>
    <w:rsid w:val="00D232A1"/>
    <w:rsid w:val="00D232F1"/>
    <w:rsid w:val="00D235F4"/>
    <w:rsid w:val="00D23D70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35C4C"/>
    <w:rsid w:val="00E36A7B"/>
    <w:rsid w:val="00E44535"/>
    <w:rsid w:val="00E451B8"/>
    <w:rsid w:val="00E55F0A"/>
    <w:rsid w:val="00E62A53"/>
    <w:rsid w:val="00E632D5"/>
    <w:rsid w:val="00E67AD6"/>
    <w:rsid w:val="00E72CB0"/>
    <w:rsid w:val="00E75B7A"/>
    <w:rsid w:val="00E8183B"/>
    <w:rsid w:val="00E84CF9"/>
    <w:rsid w:val="00E974ED"/>
    <w:rsid w:val="00EA4AC9"/>
    <w:rsid w:val="00EA5AFD"/>
    <w:rsid w:val="00EA6D55"/>
    <w:rsid w:val="00EB409B"/>
    <w:rsid w:val="00EB4236"/>
    <w:rsid w:val="00EB4F01"/>
    <w:rsid w:val="00EC16D7"/>
    <w:rsid w:val="00EC356E"/>
    <w:rsid w:val="00EE2DBD"/>
    <w:rsid w:val="00EF105C"/>
    <w:rsid w:val="00EF1685"/>
    <w:rsid w:val="00EF3D64"/>
    <w:rsid w:val="00F02472"/>
    <w:rsid w:val="00F05F03"/>
    <w:rsid w:val="00F1197B"/>
    <w:rsid w:val="00F11F72"/>
    <w:rsid w:val="00F1789E"/>
    <w:rsid w:val="00F24406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Nicola Maria Apollonj Ghetti</cp:lastModifiedBy>
  <cp:revision>5</cp:revision>
  <cp:lastPrinted>2017-04-12T15:01:00Z</cp:lastPrinted>
  <dcterms:created xsi:type="dcterms:W3CDTF">2024-10-14T14:26:00Z</dcterms:created>
  <dcterms:modified xsi:type="dcterms:W3CDTF">2024-11-07T16:41:00Z</dcterms:modified>
</cp:coreProperties>
</file>