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E2" w:rsidRDefault="006D49E2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8"/>
      </w:tblGrid>
      <w:tr w:rsidR="006D49E2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AE3FF0">
            <w:pPr>
              <w:pStyle w:val="Titol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MODELLO </w:t>
            </w:r>
            <w:r w:rsidR="00CF0A08">
              <w:rPr>
                <w:rFonts w:ascii="Tahoma" w:hAnsi="Tahoma" w:cs="Tahoma"/>
                <w:sz w:val="20"/>
              </w:rPr>
              <w:t>E</w:t>
            </w:r>
          </w:p>
        </w:tc>
      </w:tr>
    </w:tbl>
    <w:p w:rsidR="006D49E2" w:rsidRDefault="00AE3FF0">
      <w:pPr>
        <w:tabs>
          <w:tab w:val="left" w:pos="3990"/>
        </w:tabs>
        <w:rPr>
          <w:b/>
        </w:rPr>
      </w:pPr>
      <w:r>
        <w:rPr>
          <w:b/>
        </w:rPr>
        <w:tab/>
      </w:r>
    </w:p>
    <w:p w:rsidR="006D49E2" w:rsidRDefault="006D49E2">
      <w:pPr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D49E2" w:rsidRDefault="00AE3FF0">
      <w:pPr>
        <w:autoSpaceDE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INFORMATIVA PER IL TRATTAMENTO DEI DATI PERSONALI</w:t>
      </w:r>
    </w:p>
    <w:p w:rsidR="006D49E2" w:rsidRDefault="006D49E2">
      <w:pPr>
        <w:autoSpaceDE w:val="0"/>
        <w:rPr>
          <w:color w:val="000000"/>
          <w:szCs w:val="24"/>
        </w:rPr>
      </w:pPr>
    </w:p>
    <w:p w:rsidR="006D49E2" w:rsidRDefault="006D49E2">
      <w:pPr>
        <w:autoSpaceDE w:val="0"/>
        <w:rPr>
          <w:color w:val="000000"/>
          <w:szCs w:val="24"/>
        </w:rPr>
      </w:pPr>
    </w:p>
    <w:p w:rsidR="006D49E2" w:rsidRDefault="00AE3FF0">
      <w:pPr>
        <w:autoSpaceDE w:val="0"/>
        <w:jc w:val="both"/>
      </w:pPr>
      <w:r>
        <w:rPr>
          <w:color w:val="000000"/>
          <w:szCs w:val="24"/>
        </w:rPr>
        <w:t xml:space="preserve">Ai sensi </w:t>
      </w:r>
      <w:r>
        <w:rPr>
          <w:rFonts w:eastAsia="ArialMT"/>
          <w:color w:val="000000"/>
          <w:szCs w:val="24"/>
        </w:rPr>
        <w:t xml:space="preserve">dell’art. 13 del Regolamento (UE) 2016/679, recante disposizioni a tutela delle persone fisiche con riguardo al </w:t>
      </w:r>
      <w:r>
        <w:rPr>
          <w:color w:val="000000"/>
          <w:szCs w:val="24"/>
        </w:rPr>
        <w:t>trattamento dei dati personali, nonché norme relative alla libera circolazione di tali dati, si desidera comunicarLe che i dati personali da Lei conferiti saranno oggetto di trattamento in conformità alla normativa sopra richiamata.</w:t>
      </w:r>
    </w:p>
    <w:p w:rsidR="006D49E2" w:rsidRDefault="006D49E2">
      <w:pPr>
        <w:autoSpaceDE w:val="0"/>
        <w:rPr>
          <w:color w:val="000000"/>
          <w:szCs w:val="24"/>
        </w:rPr>
      </w:pPr>
    </w:p>
    <w:p w:rsidR="006D49E2" w:rsidRDefault="00AE3FF0">
      <w:pPr>
        <w:autoSpaceDE w:val="0"/>
        <w:rPr>
          <w:color w:val="000000"/>
          <w:szCs w:val="24"/>
        </w:rPr>
      </w:pPr>
      <w:r>
        <w:rPr>
          <w:color w:val="000000"/>
          <w:szCs w:val="24"/>
        </w:rPr>
        <w:t>A tal riguardo, si forniscono le seguenti informazioni.</w:t>
      </w:r>
    </w:p>
    <w:p w:rsidR="006D49E2" w:rsidRDefault="006D49E2">
      <w:pPr>
        <w:autoSpaceDE w:val="0"/>
        <w:rPr>
          <w:color w:val="000000"/>
          <w:szCs w:val="24"/>
        </w:rPr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Titolare del Trattamento dei Dati</w:t>
      </w:r>
    </w:p>
    <w:p w:rsidR="006D49E2" w:rsidRDefault="00AE3FF0">
      <w:pPr>
        <w:spacing w:after="160"/>
        <w:ind w:left="357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Il Titolare del trattamento è </w:t>
      </w:r>
      <w:r w:rsidR="00DB0227">
        <w:rPr>
          <w:rFonts w:eastAsia="Calibri"/>
          <w:szCs w:val="24"/>
          <w:lang w:eastAsia="en-US"/>
        </w:rPr>
        <w:t>LAZIOcrea S.p.A.</w:t>
      </w:r>
      <w:r>
        <w:rPr>
          <w:rFonts w:eastAsia="Calibri"/>
          <w:szCs w:val="24"/>
          <w:lang w:eastAsia="en-US"/>
        </w:rPr>
        <w:t xml:space="preserve">, con sede in Via </w:t>
      </w:r>
      <w:r w:rsidR="00DB0227">
        <w:rPr>
          <w:rFonts w:eastAsia="Calibri"/>
          <w:szCs w:val="24"/>
          <w:lang w:eastAsia="en-US"/>
        </w:rPr>
        <w:t>del Serafico 10</w:t>
      </w:r>
      <w:r>
        <w:rPr>
          <w:rFonts w:eastAsia="Calibri"/>
          <w:szCs w:val="24"/>
          <w:lang w:eastAsia="en-US"/>
        </w:rPr>
        <w:t>7, 0014</w:t>
      </w:r>
      <w:r w:rsidR="00DB0227">
        <w:rPr>
          <w:rFonts w:eastAsia="Calibri"/>
          <w:szCs w:val="24"/>
          <w:lang w:eastAsia="en-US"/>
        </w:rPr>
        <w:t>2</w:t>
      </w:r>
      <w:r>
        <w:rPr>
          <w:rFonts w:eastAsia="Calibri"/>
          <w:szCs w:val="24"/>
          <w:lang w:eastAsia="en-US"/>
        </w:rPr>
        <w:t xml:space="preserve"> Roma (</w:t>
      </w:r>
      <w:proofErr w:type="gramStart"/>
      <w:r>
        <w:rPr>
          <w:rFonts w:eastAsia="Calibri"/>
          <w:szCs w:val="24"/>
          <w:lang w:eastAsia="en-US"/>
        </w:rPr>
        <w:t>Email</w:t>
      </w:r>
      <w:proofErr w:type="gramEnd"/>
      <w:r>
        <w:rPr>
          <w:rFonts w:eastAsia="Calibri"/>
          <w:szCs w:val="24"/>
          <w:lang w:eastAsia="en-US"/>
        </w:rPr>
        <w:t>: dpo@</w:t>
      </w:r>
      <w:r w:rsidR="00DB0227">
        <w:rPr>
          <w:rFonts w:eastAsia="Calibri"/>
          <w:szCs w:val="24"/>
          <w:lang w:eastAsia="en-US"/>
        </w:rPr>
        <w:t>laziocrea</w:t>
      </w:r>
      <w:r>
        <w:rPr>
          <w:rFonts w:eastAsia="Calibri"/>
          <w:szCs w:val="24"/>
          <w:lang w:eastAsia="en-US"/>
        </w:rPr>
        <w:t xml:space="preserve">.it PEC: </w:t>
      </w:r>
      <w:r w:rsidR="00DB0227">
        <w:rPr>
          <w:rFonts w:eastAsia="Calibri"/>
          <w:szCs w:val="24"/>
          <w:lang w:eastAsia="en-US"/>
        </w:rPr>
        <w:t>laziocrea</w:t>
      </w:r>
      <w:r>
        <w:rPr>
          <w:rFonts w:eastAsia="Calibri"/>
          <w:szCs w:val="24"/>
          <w:lang w:eastAsia="en-US"/>
        </w:rPr>
        <w:t>@legalmail.it, centralino 06.51681</w:t>
      </w:r>
      <w:r w:rsidR="00DB0227">
        <w:rPr>
          <w:rFonts w:eastAsia="Calibri"/>
          <w:szCs w:val="24"/>
          <w:lang w:eastAsia="en-US"/>
        </w:rPr>
        <w:t>600</w:t>
      </w:r>
      <w:r>
        <w:rPr>
          <w:rFonts w:eastAsia="Calibri"/>
          <w:szCs w:val="24"/>
          <w:lang w:eastAsia="en-US"/>
        </w:rPr>
        <w:t>).</w:t>
      </w:r>
    </w:p>
    <w:p w:rsidR="006D49E2" w:rsidRDefault="006D49E2">
      <w:pPr>
        <w:autoSpaceDE w:val="0"/>
        <w:rPr>
          <w:color w:val="000000"/>
          <w:szCs w:val="24"/>
        </w:rPr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Responsabile del Trattamento dei Dati</w:t>
      </w:r>
    </w:p>
    <w:p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Responsabile del Trattamento dei Dati è</w:t>
      </w:r>
      <w:r w:rsidR="00DB0227">
        <w:rPr>
          <w:rFonts w:eastAsia="ArialMT"/>
          <w:color w:val="000000"/>
          <w:szCs w:val="24"/>
        </w:rPr>
        <w:t xml:space="preserve"> il dott. </w:t>
      </w:r>
      <w:r w:rsidR="00CF0A08">
        <w:rPr>
          <w:rFonts w:eastAsia="ArialMT"/>
          <w:color w:val="000000"/>
          <w:szCs w:val="24"/>
        </w:rPr>
        <w:t>Nicola Burrini</w:t>
      </w:r>
      <w:r>
        <w:rPr>
          <w:rFonts w:eastAsia="ArialMT"/>
          <w:color w:val="000000"/>
          <w:szCs w:val="24"/>
        </w:rPr>
        <w:t>,</w:t>
      </w:r>
      <w:r w:rsidR="00DB0227">
        <w:rPr>
          <w:rFonts w:eastAsia="ArialMT"/>
          <w:color w:val="000000"/>
          <w:szCs w:val="24"/>
        </w:rPr>
        <w:t xml:space="preserve"> </w:t>
      </w:r>
      <w:r w:rsidR="008678B3">
        <w:rPr>
          <w:rFonts w:eastAsia="ArialMT"/>
          <w:color w:val="000000"/>
          <w:szCs w:val="24"/>
        </w:rPr>
        <w:t>Direttore della Direzione Amministrazione, Finanza e Controllo di Gestione</w:t>
      </w:r>
      <w:r w:rsidR="00DB0227">
        <w:rPr>
          <w:rFonts w:eastAsia="ArialMT"/>
          <w:color w:val="000000"/>
          <w:szCs w:val="24"/>
        </w:rPr>
        <w:t xml:space="preserve"> di LAZIOcrea S.p.A.</w:t>
      </w:r>
      <w:r>
        <w:rPr>
          <w:rFonts w:eastAsia="ArialMT"/>
          <w:color w:val="000000"/>
          <w:szCs w:val="24"/>
        </w:rPr>
        <w:t xml:space="preserve"> con </w:t>
      </w:r>
      <w:r>
        <w:rPr>
          <w:color w:val="000000"/>
          <w:szCs w:val="24"/>
        </w:rPr>
        <w:t>sede in Via del Serafico 1</w:t>
      </w:r>
      <w:r w:rsidR="00DB0227">
        <w:rPr>
          <w:color w:val="000000"/>
          <w:szCs w:val="24"/>
        </w:rPr>
        <w:t>0</w:t>
      </w:r>
      <w:r>
        <w:rPr>
          <w:color w:val="000000"/>
          <w:szCs w:val="24"/>
        </w:rPr>
        <w:t>7</w:t>
      </w:r>
      <w:r w:rsidR="00DB0227">
        <w:rPr>
          <w:color w:val="000000"/>
          <w:szCs w:val="24"/>
        </w:rPr>
        <w:t xml:space="preserve"> – 00142 - </w:t>
      </w:r>
      <w:r>
        <w:rPr>
          <w:color w:val="000000"/>
          <w:szCs w:val="24"/>
        </w:rPr>
        <w:t xml:space="preserve">Roma (Email: </w:t>
      </w:r>
      <w:hyperlink r:id="rId7" w:history="1">
        <w:r w:rsidR="008678B3" w:rsidRPr="00B51102">
          <w:rPr>
            <w:rStyle w:val="Collegamentoipertestuale"/>
            <w:szCs w:val="24"/>
          </w:rPr>
          <w:t>nicola.burrini@laziocrea.it</w:t>
        </w:r>
      </w:hyperlink>
      <w:r w:rsidR="00DB0227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; PEC: </w:t>
      </w:r>
      <w:hyperlink r:id="rId8" w:history="1">
        <w:r w:rsidR="00DB0227" w:rsidRPr="0013357E">
          <w:rPr>
            <w:rStyle w:val="Collegamentoipertestuale"/>
            <w:szCs w:val="24"/>
          </w:rPr>
          <w:t>laziocrea@legalmail.it</w:t>
        </w:r>
      </w:hyperlink>
    </w:p>
    <w:p w:rsidR="006D49E2" w:rsidRPr="00DB0227" w:rsidRDefault="00AE3FF0" w:rsidP="00DB0227">
      <w:pPr>
        <w:autoSpaceDE w:val="0"/>
        <w:ind w:left="360"/>
        <w:jc w:val="both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 xml:space="preserve">Sono responsabili del Trattamento dei Dati, ai sensi dell’art. 28, comma 4 </w:t>
      </w:r>
      <w:r>
        <w:rPr>
          <w:color w:val="000000"/>
          <w:szCs w:val="24"/>
        </w:rPr>
        <w:t xml:space="preserve">del Regolamento (UE) 2016/679, le società/gli </w:t>
      </w:r>
      <w:r>
        <w:rPr>
          <w:rFonts w:eastAsia="ArialMT"/>
          <w:color w:val="000000"/>
          <w:szCs w:val="24"/>
        </w:rPr>
        <w:t xml:space="preserve">enti che, per conto </w:t>
      </w:r>
      <w:r w:rsidR="00DB0227">
        <w:rPr>
          <w:rFonts w:eastAsia="ArialMT"/>
          <w:color w:val="000000"/>
          <w:szCs w:val="24"/>
        </w:rPr>
        <w:t>della società</w:t>
      </w:r>
      <w:r>
        <w:rPr>
          <w:rFonts w:eastAsia="ArialMT"/>
          <w:color w:val="000000"/>
          <w:szCs w:val="24"/>
        </w:rPr>
        <w:t xml:space="preserve">, forniscono servizi di supporto alla gestione elettronica/informatica dei </w:t>
      </w:r>
      <w:r>
        <w:rPr>
          <w:color w:val="000000"/>
          <w:szCs w:val="24"/>
        </w:rPr>
        <w:t>procedimenti amministrativi e a specifiche operazioni o fasi del trattamento.</w:t>
      </w:r>
    </w:p>
    <w:p w:rsidR="006D49E2" w:rsidRDefault="006D49E2">
      <w:pPr>
        <w:autoSpaceDE w:val="0"/>
        <w:ind w:left="360"/>
        <w:jc w:val="both"/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Modalità, finalità e base giuridica del Trattamento dei Dati</w:t>
      </w:r>
    </w:p>
    <w:p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 dati personali saranno raccolti e trattati con l’ausilio di strumenti elettronici e/o con supporti cartacei ad opera di sog</w:t>
      </w:r>
      <w:r>
        <w:rPr>
          <w:color w:val="000000"/>
          <w:szCs w:val="24"/>
        </w:rPr>
        <w:t xml:space="preserve">getti </w:t>
      </w:r>
      <w:r>
        <w:rPr>
          <w:rFonts w:eastAsia="ArialMT"/>
          <w:color w:val="000000"/>
          <w:szCs w:val="24"/>
        </w:rPr>
        <w:t>appositamente incaricati ai sensi dell’art. 29 del Regolamento (UE) 2016/679.</w:t>
      </w:r>
    </w:p>
    <w:p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Il trattamento risponde all’esclusiva finalità di espletare la presente procedura e tutti gli adempimenti connessi alla realizzazione dell’intervento di cui al presente Avviso.</w:t>
      </w:r>
    </w:p>
    <w:p w:rsidR="006D49E2" w:rsidRDefault="006D49E2">
      <w:pPr>
        <w:autoSpaceDE w:val="0"/>
        <w:ind w:left="360"/>
        <w:jc w:val="both"/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Conseguenze della mancata Comunicazione Dei Dati</w:t>
      </w:r>
    </w:p>
    <w:p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 xml:space="preserve">L’eventuale rifiuto di prestare il consenso o comunque la mancata comunicazione dei dati da parte dell’interessato, considerate le finalità del trattamento come sopra descritte, avrà come conseguenza l’impossibilità per lo stesso di </w:t>
      </w:r>
      <w:r>
        <w:rPr>
          <w:color w:val="000000"/>
          <w:szCs w:val="24"/>
        </w:rPr>
        <w:t>accedere al finanziamento.</w:t>
      </w:r>
    </w:p>
    <w:p w:rsidR="006D49E2" w:rsidRDefault="006D49E2">
      <w:pPr>
        <w:pStyle w:val="Paragrafoelenco"/>
        <w:autoSpaceDE w:val="0"/>
        <w:rPr>
          <w:b/>
          <w:bCs/>
          <w:color w:val="000000"/>
          <w:szCs w:val="24"/>
        </w:rPr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Destinatari dei Dati</w:t>
      </w:r>
    </w:p>
    <w:p w:rsidR="006D49E2" w:rsidRDefault="00AE3FF0">
      <w:pPr>
        <w:autoSpaceDE w:val="0"/>
        <w:ind w:left="360"/>
        <w:jc w:val="both"/>
      </w:pPr>
      <w:r>
        <w:rPr>
          <w:color w:val="000000"/>
          <w:szCs w:val="24"/>
        </w:rPr>
        <w:t xml:space="preserve">I dati saranno resi disponibili nei confronti dei Responsabili del Trattamento come sopra indicati e potranno essere </w:t>
      </w:r>
      <w:r>
        <w:rPr>
          <w:rFonts w:eastAsia="ArialMT"/>
          <w:color w:val="000000"/>
          <w:szCs w:val="24"/>
        </w:rPr>
        <w:t xml:space="preserve">comunicati ad altri destinatari, interni o esterni </w:t>
      </w:r>
      <w:r w:rsidR="00DB0227">
        <w:rPr>
          <w:rFonts w:eastAsia="ArialMT"/>
          <w:color w:val="000000"/>
          <w:szCs w:val="24"/>
        </w:rPr>
        <w:t>alla società</w:t>
      </w:r>
      <w:r>
        <w:rPr>
          <w:rFonts w:eastAsia="ArialMT"/>
          <w:color w:val="000000"/>
          <w:szCs w:val="24"/>
        </w:rPr>
        <w:t>, per la finalità sopra descritta, nonché per l</w:t>
      </w:r>
      <w:r>
        <w:rPr>
          <w:color w:val="000000"/>
          <w:szCs w:val="24"/>
        </w:rPr>
        <w:t>e finalità di popolamento delle banche dati regionali o adempimento degli obblighi di legge.</w:t>
      </w:r>
    </w:p>
    <w:p w:rsidR="006D49E2" w:rsidRDefault="006D49E2">
      <w:pPr>
        <w:autoSpaceDE w:val="0"/>
        <w:ind w:left="360"/>
        <w:rPr>
          <w:color w:val="000000"/>
          <w:szCs w:val="24"/>
        </w:rPr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Periodo di Conservazione dei Dati</w:t>
      </w:r>
    </w:p>
    <w:p w:rsidR="006D49E2" w:rsidRDefault="00AE3FF0">
      <w:pPr>
        <w:autoSpaceDE w:val="0"/>
        <w:ind w:left="360"/>
        <w:jc w:val="both"/>
      </w:pPr>
      <w:r>
        <w:rPr>
          <w:color w:val="000000"/>
          <w:szCs w:val="24"/>
        </w:rPr>
        <w:t xml:space="preserve">I dati oggetto di trattamento saranno conservati per il periodo necessario alla definizione della presente procedura e </w:t>
      </w:r>
      <w:r>
        <w:rPr>
          <w:rFonts w:eastAsia="ArialMT"/>
          <w:color w:val="000000"/>
          <w:szCs w:val="24"/>
        </w:rPr>
        <w:t>all’espletamento di tutte le attività connesse alla realizzazione dell’intervento di cui al presente Avviso.</w:t>
      </w:r>
    </w:p>
    <w:p w:rsidR="006D49E2" w:rsidRDefault="006D49E2">
      <w:pPr>
        <w:autoSpaceDE w:val="0"/>
        <w:ind w:left="360"/>
        <w:jc w:val="both"/>
      </w:pPr>
    </w:p>
    <w:p w:rsidR="00DB0227" w:rsidRDefault="00DB0227">
      <w:pPr>
        <w:autoSpaceDE w:val="0"/>
        <w:ind w:left="360"/>
        <w:jc w:val="both"/>
      </w:pPr>
    </w:p>
    <w:p w:rsidR="006D49E2" w:rsidRDefault="00AE3FF0">
      <w:pPr>
        <w:pStyle w:val="Paragrafoelenco"/>
        <w:numPr>
          <w:ilvl w:val="0"/>
          <w:numId w:val="1"/>
        </w:numPr>
        <w:autoSpaceDE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Diritti dell’interessato</w:t>
      </w:r>
    </w:p>
    <w:p w:rsidR="006D49E2" w:rsidRDefault="00AE3FF0">
      <w:pPr>
        <w:autoSpaceDE w:val="0"/>
        <w:ind w:left="360"/>
        <w:jc w:val="both"/>
      </w:pPr>
      <w:r>
        <w:rPr>
          <w:rFonts w:eastAsia="ArialMT"/>
          <w:color w:val="000000"/>
          <w:szCs w:val="24"/>
        </w:rPr>
        <w:t>L’interessato potrà esercitare i diritti di cui agli articoli da 15 a 22 del Regolamento (UE) 2016/679. In particolare:</w:t>
      </w:r>
    </w:p>
    <w:p w:rsidR="006D49E2" w:rsidRDefault="00AE3FF0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ottenere dal Titolare del Trattamento la conferma che sia o meno in corso un trattamento di dati personali che lo riguardano;</w:t>
      </w:r>
    </w:p>
    <w:p w:rsidR="006D49E2" w:rsidRDefault="00AE3FF0">
      <w:pPr>
        <w:pStyle w:val="Paragrafoelenco"/>
        <w:numPr>
          <w:ilvl w:val="0"/>
          <w:numId w:val="2"/>
        </w:numPr>
        <w:autoSpaceDE w:val="0"/>
        <w:jc w:val="both"/>
      </w:pPr>
      <w:r>
        <w:rPr>
          <w:rFonts w:eastAsia="ArialMT"/>
          <w:color w:val="000000"/>
          <w:szCs w:val="24"/>
        </w:rPr>
        <w:t xml:space="preserve">il diritto di chiedere al Titolare del Trattamento l’accesso ai dati personali e la rettifica o la cancellazione degli </w:t>
      </w:r>
      <w:r>
        <w:rPr>
          <w:color w:val="000000"/>
          <w:szCs w:val="24"/>
        </w:rPr>
        <w:t>stessi o la limitazione del trattamento dei dati che lo riguardano o di opporsi al loro trattamento, oltre al diritto alla portabilità degli stessi;</w:t>
      </w:r>
    </w:p>
    <w:p w:rsidR="006D49E2" w:rsidRDefault="00AE3FF0">
      <w:pPr>
        <w:pStyle w:val="Paragrafoelenco"/>
        <w:numPr>
          <w:ilvl w:val="0"/>
          <w:numId w:val="2"/>
        </w:numPr>
        <w:autoSpaceDE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il diritto di revocare il consenso in qualsiasi momento senza pregiudicare la liceità del trattamento basata sul consenso prestato prima della revoca</w:t>
      </w:r>
    </w:p>
    <w:p w:rsidR="006D49E2" w:rsidRDefault="00AE3FF0">
      <w:pPr>
        <w:pStyle w:val="Paragrafoelenco"/>
        <w:numPr>
          <w:ilvl w:val="0"/>
          <w:numId w:val="2"/>
        </w:numPr>
        <w:autoSpaceDE w:val="0"/>
        <w:jc w:val="both"/>
      </w:pPr>
      <w:r>
        <w:rPr>
          <w:color w:val="000000"/>
          <w:szCs w:val="24"/>
        </w:rPr>
        <w:t>il diritto di proporre reclamo al garante della Privacy.</w:t>
      </w:r>
    </w:p>
    <w:p w:rsidR="006D49E2" w:rsidRDefault="006D49E2">
      <w:pPr>
        <w:autoSpaceDE w:val="0"/>
        <w:rPr>
          <w:rFonts w:eastAsia="ArialMT"/>
          <w:color w:val="000000"/>
          <w:szCs w:val="24"/>
        </w:rPr>
      </w:pPr>
    </w:p>
    <w:p w:rsidR="006D49E2" w:rsidRDefault="00AE3FF0">
      <w:pPr>
        <w:autoSpaceDE w:val="0"/>
        <w:jc w:val="center"/>
        <w:rPr>
          <w:rFonts w:eastAsia="ArialMT"/>
          <w:color w:val="000000"/>
          <w:szCs w:val="24"/>
        </w:rPr>
      </w:pPr>
      <w:r>
        <w:rPr>
          <w:rFonts w:eastAsia="ArialMT"/>
          <w:color w:val="000000"/>
          <w:szCs w:val="24"/>
        </w:rPr>
        <w:t>-------------------------------</w:t>
      </w:r>
    </w:p>
    <w:p w:rsidR="006D49E2" w:rsidRDefault="006D49E2">
      <w:pPr>
        <w:autoSpaceDE w:val="0"/>
        <w:rPr>
          <w:rFonts w:eastAsia="ArialMT"/>
          <w:color w:val="000000"/>
          <w:szCs w:val="24"/>
        </w:rPr>
      </w:pPr>
    </w:p>
    <w:p w:rsidR="006D49E2" w:rsidRDefault="00AE3FF0">
      <w:pPr>
        <w:autoSpaceDE w:val="0"/>
      </w:pPr>
      <w:r>
        <w:rPr>
          <w:rFonts w:eastAsia="ArialMT"/>
          <w:color w:val="000000"/>
          <w:szCs w:val="24"/>
        </w:rPr>
        <w:t>Letta l’informativa che prece</w:t>
      </w:r>
      <w:r>
        <w:rPr>
          <w:color w:val="000000"/>
          <w:szCs w:val="24"/>
        </w:rPr>
        <w:t>de,</w:t>
      </w:r>
    </w:p>
    <w:p w:rsidR="006D49E2" w:rsidRDefault="006D49E2">
      <w:pPr>
        <w:autoSpaceDE w:val="0"/>
      </w:pPr>
    </w:p>
    <w:p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esprimo il consenso al trattamento dei miei dati personali per le finalità sopra indicate</w:t>
      </w:r>
    </w:p>
    <w:p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>NON esprimo il consenso al trattamento dei miei dati personali per le finalità sopra indicate;</w:t>
      </w:r>
    </w:p>
    <w:p w:rsidR="006D49E2" w:rsidRDefault="006D49E2">
      <w:pPr>
        <w:autoSpaceDE w:val="0"/>
        <w:jc w:val="both"/>
        <w:rPr>
          <w:color w:val="000000"/>
          <w:szCs w:val="24"/>
        </w:rPr>
      </w:pPr>
    </w:p>
    <w:p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 xml:space="preserve">◻ </w:t>
      </w:r>
      <w:r>
        <w:rPr>
          <w:color w:val="000000"/>
          <w:szCs w:val="24"/>
        </w:rPr>
        <w:t>esprimo il consenso alla comunicazione dei miei dati personali a</w:t>
      </w:r>
      <w:bookmarkStart w:id="0" w:name="_GoBack"/>
      <w:bookmarkEnd w:id="0"/>
      <w:r>
        <w:rPr>
          <w:color w:val="000000"/>
          <w:szCs w:val="24"/>
        </w:rPr>
        <w:t xml:space="preserve">d altri destinatari, </w:t>
      </w:r>
      <w:r>
        <w:rPr>
          <w:rFonts w:eastAsia="ArialMT"/>
          <w:color w:val="000000"/>
          <w:szCs w:val="24"/>
        </w:rPr>
        <w:t>interno o esterni all’A</w:t>
      </w:r>
      <w:r>
        <w:rPr>
          <w:color w:val="000000"/>
          <w:szCs w:val="24"/>
        </w:rPr>
        <w:t>mministrazione, per le finalità sopra indicate.</w:t>
      </w:r>
    </w:p>
    <w:p w:rsidR="006D49E2" w:rsidRDefault="00AE3FF0">
      <w:pPr>
        <w:autoSpaceDE w:val="0"/>
        <w:jc w:val="both"/>
      </w:pPr>
      <w:r>
        <w:rPr>
          <w:color w:val="000000"/>
          <w:sz w:val="28"/>
          <w:szCs w:val="28"/>
        </w:rPr>
        <w:t>◻</w:t>
      </w:r>
      <w:r>
        <w:rPr>
          <w:color w:val="000000"/>
          <w:szCs w:val="24"/>
        </w:rPr>
        <w:t xml:space="preserve"> NON esprimo il consenso alla comunicazione dei miei dati personali ad altri destinatari, </w:t>
      </w:r>
      <w:r>
        <w:rPr>
          <w:rFonts w:eastAsia="ArialMT"/>
          <w:color w:val="000000"/>
          <w:szCs w:val="24"/>
        </w:rPr>
        <w:t>intern</w:t>
      </w:r>
      <w:r w:rsidR="00DB0227">
        <w:rPr>
          <w:rFonts w:eastAsia="ArialMT"/>
          <w:color w:val="000000"/>
          <w:szCs w:val="24"/>
        </w:rPr>
        <w:t>i</w:t>
      </w:r>
      <w:r>
        <w:rPr>
          <w:rFonts w:eastAsia="ArialMT"/>
          <w:color w:val="000000"/>
          <w:szCs w:val="24"/>
        </w:rPr>
        <w:t xml:space="preserve"> o esterni </w:t>
      </w:r>
      <w:r w:rsidR="00DB0227">
        <w:rPr>
          <w:rFonts w:eastAsia="ArialMT"/>
          <w:color w:val="000000"/>
          <w:szCs w:val="24"/>
        </w:rPr>
        <w:t>alla società</w:t>
      </w:r>
      <w:r>
        <w:rPr>
          <w:color w:val="000000"/>
          <w:szCs w:val="24"/>
        </w:rPr>
        <w:t>, per le finalità sopra indicate.</w:t>
      </w:r>
    </w:p>
    <w:p w:rsidR="006D49E2" w:rsidRDefault="006D49E2">
      <w:pPr>
        <w:tabs>
          <w:tab w:val="left" w:pos="3990"/>
        </w:tabs>
        <w:rPr>
          <w:b/>
          <w:szCs w:val="24"/>
        </w:rPr>
      </w:pPr>
    </w:p>
    <w:p w:rsidR="006D49E2" w:rsidRDefault="006D49E2">
      <w:pPr>
        <w:tabs>
          <w:tab w:val="left" w:pos="3990"/>
        </w:tabs>
        <w:rPr>
          <w:b/>
          <w:szCs w:val="24"/>
        </w:rPr>
      </w:pPr>
    </w:p>
    <w:p w:rsidR="006D49E2" w:rsidRDefault="006D49E2">
      <w:pPr>
        <w:jc w:val="both"/>
        <w:rPr>
          <w:b/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1607"/>
        <w:gridCol w:w="4961"/>
      </w:tblGrid>
      <w:tr w:rsidR="006D49E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________________________</w:t>
            </w:r>
          </w:p>
        </w:tc>
      </w:tr>
      <w:tr w:rsidR="006D49E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</w:t>
            </w:r>
            <w:r w:rsidR="008678B3">
              <w:rPr>
                <w:b w:val="0"/>
                <w:szCs w:val="24"/>
              </w:rPr>
              <w:t xml:space="preserve"> o delegato</w:t>
            </w:r>
          </w:p>
        </w:tc>
      </w:tr>
      <w:tr w:rsidR="006D49E2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16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6D49E2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9E2" w:rsidRDefault="00AE3FF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:rsidR="006D49E2" w:rsidRDefault="006D49E2">
      <w:pPr>
        <w:tabs>
          <w:tab w:val="left" w:pos="2175"/>
        </w:tabs>
        <w:autoSpaceDE w:val="0"/>
        <w:rPr>
          <w:b/>
          <w:bCs/>
          <w:szCs w:val="24"/>
        </w:rPr>
      </w:pPr>
    </w:p>
    <w:sectPr w:rsidR="006D49E2">
      <w:headerReference w:type="first" r:id="rId9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10" w:rsidRDefault="00ED1910">
      <w:r>
        <w:separator/>
      </w:r>
    </w:p>
  </w:endnote>
  <w:endnote w:type="continuationSeparator" w:id="0">
    <w:p w:rsidR="00ED1910" w:rsidRDefault="00ED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Arial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10" w:rsidRDefault="00ED1910">
      <w:r>
        <w:rPr>
          <w:color w:val="000000"/>
        </w:rPr>
        <w:separator/>
      </w:r>
    </w:p>
  </w:footnote>
  <w:footnote w:type="continuationSeparator" w:id="0">
    <w:p w:rsidR="00ED1910" w:rsidRDefault="00ED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9F1" w:rsidRDefault="00DB0227" w:rsidP="00DB0227">
    <w:pPr>
      <w:ind w:right="144"/>
      <w:jc w:val="center"/>
      <w:rPr>
        <w:b/>
        <w:smallCaps/>
        <w:color w:val="000000"/>
        <w:szCs w:val="24"/>
      </w:rPr>
    </w:pPr>
    <w:r w:rsidRPr="00DB0227">
      <w:rPr>
        <w:b/>
        <w:smallCaps/>
        <w:color w:val="000000"/>
        <w:szCs w:val="24"/>
      </w:rPr>
      <w:t>AVVISO PUBBLICO “INTERVENTI REGIONALI A SOSTEGNO DELLE COOPERATIVE SOCIALI (ART. 13 LEGGE REGIONALE DEL 27 GIUGNO 1996, N. 24)”</w:t>
    </w:r>
  </w:p>
  <w:p w:rsidR="006449F1" w:rsidRDefault="00ED1910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258"/>
    <w:multiLevelType w:val="multilevel"/>
    <w:tmpl w:val="B8F65D8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724EE1"/>
    <w:multiLevelType w:val="multilevel"/>
    <w:tmpl w:val="8506C1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E2"/>
    <w:rsid w:val="006D49E2"/>
    <w:rsid w:val="008678B3"/>
    <w:rsid w:val="00AE3FF0"/>
    <w:rsid w:val="00CF0A08"/>
    <w:rsid w:val="00DB0227"/>
    <w:rsid w:val="00ED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2160"/>
  <w15:docId w15:val="{96E95A0B-EB30-4D81-B9B2-6F9B9C07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DB0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cre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a.burrini@laziocre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3</cp:revision>
  <cp:lastPrinted>2018-08-21T08:54:00Z</cp:lastPrinted>
  <dcterms:created xsi:type="dcterms:W3CDTF">2020-12-30T12:51:00Z</dcterms:created>
  <dcterms:modified xsi:type="dcterms:W3CDTF">2020-12-30T18:30:00Z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