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40BF" w14:textId="1E02F88A" w:rsidR="00671B5C" w:rsidRPr="00217693" w:rsidRDefault="00671B5C" w:rsidP="00671B5C">
      <w:pPr>
        <w:pStyle w:val="Titolo4"/>
        <w:shd w:val="clear" w:color="auto" w:fill="DEEAF6" w:themeFill="accent1" w:themeFillTint="33"/>
        <w:spacing w:before="0" w:after="0"/>
        <w:ind w:left="0"/>
        <w:jc w:val="center"/>
        <w:rPr>
          <w:rFonts w:ascii="Calibri" w:hAnsi="Calibri" w:cs="Calibri"/>
          <w:sz w:val="24"/>
          <w:szCs w:val="24"/>
        </w:rPr>
      </w:pPr>
      <w:bookmarkStart w:id="0" w:name="_Toc511912235"/>
      <w:r w:rsidRPr="00217693">
        <w:rPr>
          <w:rFonts w:ascii="Calibri" w:hAnsi="Calibri" w:cs="Calibri"/>
          <w:sz w:val="24"/>
          <w:szCs w:val="24"/>
        </w:rPr>
        <w:t>INFORMATIVA AI SENSI DEL REGOLAMENTO GENERALE SULLA PROTEZIONE</w:t>
      </w:r>
    </w:p>
    <w:p w14:paraId="350AD061" w14:textId="77777777" w:rsidR="00671B5C" w:rsidRPr="00217693" w:rsidRDefault="00671B5C" w:rsidP="00671B5C">
      <w:pPr>
        <w:pStyle w:val="Titolo4"/>
        <w:shd w:val="clear" w:color="auto" w:fill="DEEAF6" w:themeFill="accent1" w:themeFillTint="33"/>
        <w:spacing w:before="0" w:after="0"/>
        <w:ind w:left="0"/>
        <w:jc w:val="center"/>
        <w:rPr>
          <w:rFonts w:ascii="Calibri" w:hAnsi="Calibri" w:cs="Calibri"/>
          <w:sz w:val="24"/>
          <w:szCs w:val="24"/>
        </w:rPr>
      </w:pPr>
      <w:r w:rsidRPr="00217693">
        <w:rPr>
          <w:rFonts w:ascii="Calibri" w:hAnsi="Calibri" w:cs="Calibri"/>
          <w:sz w:val="24"/>
          <w:szCs w:val="24"/>
        </w:rPr>
        <w:t>DEI DATI PERSONALI (UE) 2016/679 (“RGPD”).</w:t>
      </w:r>
    </w:p>
    <w:p w14:paraId="1992AC87" w14:textId="2390E445" w:rsidR="00671B5C" w:rsidRDefault="00804502" w:rsidP="003C7ACD">
      <w:pPr>
        <w:shd w:val="clear" w:color="auto" w:fill="FFFFFF"/>
        <w:spacing w:after="0" w:line="240" w:lineRule="auto"/>
        <w:jc w:val="center"/>
        <w:rPr>
          <w:rFonts w:eastAsia="Opel Sans Condensed" w:cs="Calibri"/>
          <w:b/>
          <w:color w:val="1F4E79" w:themeColor="accent1" w:themeShade="80"/>
        </w:rPr>
      </w:pPr>
      <w:r>
        <w:rPr>
          <w:rFonts w:eastAsia="Opel Sans Condensed" w:cs="Calibri"/>
          <w:b/>
          <w:color w:val="1F4E79" w:themeColor="accent1" w:themeShade="80"/>
        </w:rPr>
        <w:t xml:space="preserve">Versione luglio 2025 </w:t>
      </w:r>
    </w:p>
    <w:p w14:paraId="438A02E2" w14:textId="3F897C73" w:rsidR="003C7ACD" w:rsidRDefault="003C7ACD" w:rsidP="002B4C64">
      <w:pPr>
        <w:shd w:val="clear" w:color="auto" w:fill="FFFFFF"/>
        <w:spacing w:after="0" w:line="240" w:lineRule="auto"/>
        <w:rPr>
          <w:rFonts w:eastAsia="Opel Sans Condensed" w:cs="Calibri"/>
          <w:b/>
          <w:color w:val="1F4E79" w:themeColor="accent1" w:themeShade="80"/>
          <w:sz w:val="20"/>
          <w:szCs w:val="20"/>
        </w:rPr>
      </w:pPr>
    </w:p>
    <w:p w14:paraId="2D1B67C2" w14:textId="10E5CA57" w:rsidR="00671B5C" w:rsidRPr="00671B5C" w:rsidRDefault="00671B5C" w:rsidP="00671B5C">
      <w:pPr>
        <w:shd w:val="clear" w:color="auto" w:fill="FFFFFF"/>
        <w:spacing w:after="0" w:line="240" w:lineRule="auto"/>
        <w:jc w:val="both"/>
        <w:rPr>
          <w:rFonts w:eastAsia="Opel Sans Condensed" w:cs="Calibri"/>
          <w:color w:val="1F4E79" w:themeColor="accent1" w:themeShade="80"/>
          <w:szCs w:val="24"/>
        </w:rPr>
      </w:pPr>
      <w:r w:rsidRPr="006046A1">
        <w:rPr>
          <w:rFonts w:eastAsia="Opel Sans Condensed" w:cs="Calibri"/>
          <w:color w:val="1F4E79" w:themeColor="accent1" w:themeShade="80"/>
          <w:sz w:val="20"/>
          <w:szCs w:val="20"/>
        </w:rPr>
        <w:t xml:space="preserve">Ai sensi dell’art. 13 del Regolamento (UE) 2016/679, recante disposizioni a tutela delle persone fisiche con riguardo al trattamento dei dati personali, nonché norme relative alla libera circolazione di tali dati, si desidera comunicarLe che i dati personali da Lei conferiti </w:t>
      </w:r>
      <w:r>
        <w:rPr>
          <w:rFonts w:eastAsia="Opel Sans Condensed" w:cs="Calibri"/>
          <w:color w:val="1F4E79" w:themeColor="accent1" w:themeShade="80"/>
          <w:sz w:val="20"/>
          <w:szCs w:val="20"/>
        </w:rPr>
        <w:t xml:space="preserve">per la partecipazione </w:t>
      </w:r>
      <w:r w:rsidRPr="00671B5C">
        <w:rPr>
          <w:rFonts w:eastAsia="Opel Sans Condensed" w:cs="Calibri"/>
          <w:color w:val="1F4E79" w:themeColor="accent1" w:themeShade="80"/>
          <w:szCs w:val="24"/>
        </w:rPr>
        <w:t>all’AVVISO PUBBLICO “INTERVENTI REGIONALI A SOSTEGNO DELLE COOPERATIVE SOCIALI (ART. 10 LEGGE REGIONALE DEL 28 NOVEMBRE 2024, N. 18)”</w:t>
      </w:r>
      <w:r>
        <w:rPr>
          <w:rFonts w:eastAsia="Opel Sans Condensed" w:cs="Calibri"/>
          <w:color w:val="1F4E79" w:themeColor="accent1" w:themeShade="80"/>
          <w:szCs w:val="24"/>
        </w:rPr>
        <w:t xml:space="preserve"> (di seguito “Avviso”) </w:t>
      </w:r>
      <w:r w:rsidRPr="006046A1">
        <w:rPr>
          <w:rFonts w:eastAsia="Opel Sans Condensed" w:cs="Calibri"/>
          <w:color w:val="1F4E79" w:themeColor="accent1" w:themeShade="80"/>
          <w:sz w:val="20"/>
          <w:szCs w:val="20"/>
        </w:rPr>
        <w:t>saranno oggetto di trattamento in conformità alla normativa sopra richiamata.</w:t>
      </w:r>
    </w:p>
    <w:p w14:paraId="0F68390C" w14:textId="77777777" w:rsidR="00671B5C" w:rsidRPr="006046A1" w:rsidRDefault="00671B5C" w:rsidP="00671B5C">
      <w:pPr>
        <w:shd w:val="clear" w:color="auto" w:fill="FFFFFF"/>
        <w:spacing w:after="0" w:line="240" w:lineRule="auto"/>
        <w:jc w:val="both"/>
        <w:rPr>
          <w:rFonts w:eastAsia="Opel Sans Condensed" w:cs="Calibri"/>
          <w:color w:val="1F4E79" w:themeColor="accent1" w:themeShade="80"/>
          <w:sz w:val="20"/>
          <w:szCs w:val="20"/>
        </w:rPr>
      </w:pPr>
    </w:p>
    <w:p w14:paraId="2C614459" w14:textId="77777777" w:rsidR="00671B5C" w:rsidRDefault="00671B5C" w:rsidP="00671B5C">
      <w:pPr>
        <w:shd w:val="clear" w:color="auto" w:fill="FFFFFF"/>
        <w:spacing w:after="0" w:line="240" w:lineRule="auto"/>
        <w:jc w:val="both"/>
        <w:rPr>
          <w:rFonts w:eastAsia="Opel Sans Condensed" w:cs="Calibri"/>
          <w:color w:val="1F4E79" w:themeColor="accent1" w:themeShade="80"/>
          <w:sz w:val="20"/>
          <w:szCs w:val="20"/>
        </w:rPr>
      </w:pPr>
      <w:r w:rsidRPr="006046A1">
        <w:rPr>
          <w:rFonts w:eastAsia="Opel Sans Condensed" w:cs="Calibri"/>
          <w:color w:val="1F4E79" w:themeColor="accent1" w:themeShade="80"/>
          <w:sz w:val="20"/>
          <w:szCs w:val="20"/>
        </w:rPr>
        <w:t>A tal riguardo, si forniscono le seguenti informazioni.</w:t>
      </w:r>
    </w:p>
    <w:p w14:paraId="23F2F59D" w14:textId="43FE7DDF" w:rsidR="00ED2081" w:rsidRPr="00671B5C" w:rsidRDefault="00ED2081" w:rsidP="00ED2081">
      <w:pPr>
        <w:shd w:val="clear" w:color="auto" w:fill="FFFFFF"/>
        <w:spacing w:before="60" w:after="60" w:line="240" w:lineRule="auto"/>
        <w:jc w:val="both"/>
        <w:rPr>
          <w:rFonts w:eastAsia="Opel Sans Condensed" w:cs="Calibri"/>
          <w:color w:val="1F4E79" w:themeColor="accent1" w:themeShade="80"/>
          <w:sz w:val="20"/>
          <w:szCs w:val="20"/>
        </w:rPr>
      </w:pPr>
      <w:r w:rsidRPr="00671B5C">
        <w:rPr>
          <w:rFonts w:eastAsia="Opel Sans Condensed" w:cs="Calibri"/>
          <w:color w:val="1F4E79" w:themeColor="accent1" w:themeShade="80"/>
          <w:sz w:val="20"/>
          <w:szCs w:val="20"/>
        </w:rPr>
        <w:t>Sono rispettati i principi di correttezza, liceità, trasparenza e riservatezza e le disposizioni europee e nazionali in materia di protezione dei dati personali di cui al Regolamento (UE) 2016/679 (di seguito Regolamento o RGPD) e al Decreto legislativo 30 giugno 2003, n. 196 in versione vigente (c.d. Codice in materia di protezione dei dati personali) il cui obiettivo è quello di proteggere i diritti e le libertà fondamentali delle persone fisiche, in particolare il diritto alla protezione dei dati personali.</w:t>
      </w:r>
    </w:p>
    <w:p w14:paraId="152FB772" w14:textId="5D7D630D" w:rsidR="00ED2081" w:rsidRPr="00671B5C" w:rsidRDefault="00671B5C" w:rsidP="00ED2081">
      <w:pPr>
        <w:shd w:val="clear" w:color="auto" w:fill="FFFFFF"/>
        <w:spacing w:before="60" w:after="60" w:line="240" w:lineRule="auto"/>
        <w:jc w:val="both"/>
        <w:rPr>
          <w:rFonts w:eastAsia="Opel Sans Condensed" w:cs="Calibri"/>
          <w:color w:val="1F4E79" w:themeColor="accent1" w:themeShade="80"/>
          <w:sz w:val="20"/>
          <w:szCs w:val="20"/>
        </w:rPr>
      </w:pPr>
      <w:r>
        <w:rPr>
          <w:rFonts w:eastAsia="Opel Sans Condensed" w:cs="Calibri"/>
          <w:color w:val="1F4E79" w:themeColor="accent1" w:themeShade="80"/>
          <w:sz w:val="20"/>
          <w:szCs w:val="20"/>
        </w:rPr>
        <w:t>La gestione delle attività amministrative e istruttorie previste nell’Avviso, ivi compresa la concessione del relativo finanziamento, è stata affidata dalla Regione Lazio alla</w:t>
      </w:r>
      <w:r w:rsidR="00BA4EEE" w:rsidRPr="00671B5C">
        <w:rPr>
          <w:rFonts w:eastAsia="Opel Sans Condensed" w:cs="Calibri"/>
          <w:color w:val="1F4E79" w:themeColor="accent1" w:themeShade="80"/>
          <w:sz w:val="20"/>
          <w:szCs w:val="20"/>
        </w:rPr>
        <w:t xml:space="preserve"> società </w:t>
      </w:r>
      <w:proofErr w:type="spellStart"/>
      <w:r w:rsidR="00923E7A" w:rsidRPr="00671B5C">
        <w:rPr>
          <w:rFonts w:eastAsia="Opel Sans Condensed" w:cs="Calibri"/>
          <w:color w:val="1F4E79" w:themeColor="accent1" w:themeShade="80"/>
          <w:sz w:val="20"/>
          <w:szCs w:val="20"/>
        </w:rPr>
        <w:t>LAZIOcrea</w:t>
      </w:r>
      <w:proofErr w:type="spellEnd"/>
      <w:r w:rsidR="00923E7A" w:rsidRPr="00671B5C">
        <w:rPr>
          <w:rFonts w:eastAsia="Opel Sans Condensed" w:cs="Calibri"/>
          <w:color w:val="1F4E79" w:themeColor="accent1" w:themeShade="80"/>
          <w:sz w:val="20"/>
          <w:szCs w:val="20"/>
        </w:rPr>
        <w:t xml:space="preserve"> </w:t>
      </w:r>
      <w:r w:rsidR="00E4462A" w:rsidRPr="00671B5C">
        <w:rPr>
          <w:rFonts w:eastAsia="Opel Sans Condensed" w:cs="Calibri"/>
          <w:color w:val="1F4E79" w:themeColor="accent1" w:themeShade="80"/>
          <w:sz w:val="20"/>
          <w:szCs w:val="20"/>
        </w:rPr>
        <w:t>S.p.A.</w:t>
      </w:r>
      <w:r w:rsidR="00923E7A" w:rsidRPr="00671B5C">
        <w:rPr>
          <w:rFonts w:eastAsia="Opel Sans Condensed" w:cs="Calibri"/>
          <w:color w:val="1F4E79" w:themeColor="accent1" w:themeShade="80"/>
          <w:sz w:val="20"/>
          <w:szCs w:val="20"/>
        </w:rPr>
        <w:t xml:space="preserve"> </w:t>
      </w:r>
      <w:r w:rsidR="00ED2081" w:rsidRPr="00671B5C">
        <w:rPr>
          <w:rFonts w:eastAsia="Opel Sans Condensed" w:cs="Calibri"/>
          <w:color w:val="1F4E79" w:themeColor="accent1" w:themeShade="80"/>
          <w:sz w:val="20"/>
          <w:szCs w:val="20"/>
        </w:rPr>
        <w:fldChar w:fldCharType="begin"/>
      </w:r>
      <w:r w:rsidR="00ED2081" w:rsidRPr="00671B5C">
        <w:rPr>
          <w:rFonts w:eastAsia="Opel Sans Condensed" w:cs="Calibri"/>
          <w:color w:val="1F4E79" w:themeColor="accent1" w:themeShade="80"/>
          <w:sz w:val="20"/>
          <w:szCs w:val="20"/>
        </w:rPr>
        <w:instrText xml:space="preserve"> MERGEFIELD TESTATA_2 </w:instrText>
      </w:r>
      <w:r w:rsidR="00ED2081" w:rsidRPr="00671B5C">
        <w:rPr>
          <w:rFonts w:eastAsia="Opel Sans Condensed" w:cs="Calibri"/>
          <w:color w:val="1F4E79" w:themeColor="accent1" w:themeShade="80"/>
          <w:sz w:val="20"/>
          <w:szCs w:val="20"/>
        </w:rPr>
        <w:fldChar w:fldCharType="end"/>
      </w:r>
    </w:p>
    <w:p w14:paraId="74C60545" w14:textId="34E407BB" w:rsidR="00D36E26" w:rsidRPr="00217693" w:rsidRDefault="00D36E26" w:rsidP="00D36E26">
      <w:pPr>
        <w:widowControl w:val="0"/>
        <w:tabs>
          <w:tab w:val="left" w:pos="11240"/>
        </w:tabs>
        <w:spacing w:after="0" w:line="240" w:lineRule="auto"/>
        <w:ind w:left="397"/>
        <w:jc w:val="both"/>
        <w:rPr>
          <w:rFonts w:eastAsia="Opel Sans Condensed" w:cs="Calibri"/>
          <w:color w:val="1F4E79" w:themeColor="accent1" w:themeShade="80"/>
          <w:sz w:val="20"/>
          <w:szCs w:val="20"/>
        </w:rPr>
      </w:pPr>
    </w:p>
    <w:tbl>
      <w:tblPr>
        <w:tblStyle w:val="Grigliatabella"/>
        <w:tblW w:w="0" w:type="auto"/>
        <w:tblInd w:w="397" w:type="dxa"/>
        <w:tblLook w:val="04A0" w:firstRow="1" w:lastRow="0" w:firstColumn="1" w:lastColumn="0" w:noHBand="0" w:noVBand="1"/>
      </w:tblPr>
      <w:tblGrid>
        <w:gridCol w:w="1536"/>
        <w:gridCol w:w="9114"/>
      </w:tblGrid>
      <w:tr w:rsidR="00C40B91" w:rsidRPr="00217693" w14:paraId="4778ADCE" w14:textId="77777777" w:rsidTr="00662481">
        <w:tc>
          <w:tcPr>
            <w:tcW w:w="1536" w:type="dxa"/>
            <w:vAlign w:val="center"/>
          </w:tcPr>
          <w:p w14:paraId="3C1A61F1" w14:textId="4DCBCE0B" w:rsidR="00C40B91" w:rsidRPr="00217693" w:rsidRDefault="00C40B91" w:rsidP="00C40B91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 w:rsidRPr="00217693">
              <w:rPr>
                <w:rFonts w:eastAsia="Opel Sans Condensed" w:cs="Calibri"/>
                <w:noProof/>
                <w:color w:val="1F4E79" w:themeColor="accent1" w:themeShade="80"/>
                <w:sz w:val="20"/>
                <w:szCs w:val="20"/>
              </w:rPr>
              <w:drawing>
                <wp:inline distT="0" distB="0" distL="0" distR="0" wp14:anchorId="1EAC62BA" wp14:editId="585F9B73">
                  <wp:extent cx="832816" cy="832816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582" cy="84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60AAADE1" w14:textId="77777777" w:rsidR="00C40B91" w:rsidRPr="00F57DC9" w:rsidRDefault="00C40B91" w:rsidP="00C40B91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57DC9">
              <w:rPr>
                <w:rFonts w:ascii="Calibri" w:hAnsi="Calibri" w:cs="Calibri"/>
                <w:sz w:val="24"/>
                <w:szCs w:val="24"/>
              </w:rPr>
              <w:t>TITOLARE DEL TRATTAMENTO DEI DATI PERSONALI</w:t>
            </w:r>
          </w:p>
          <w:p w14:paraId="3C507363" w14:textId="63CD5335" w:rsidR="006F012B" w:rsidRDefault="00C40B91" w:rsidP="00C40B91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 w:rsidRPr="00EB13D9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Per le finalità istituzionali connesse alla gestione </w:t>
            </w:r>
            <w:r w:rsidR="006F012B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dell’Avviso Pubblico e alla concessione dei finanziamenti ivi previst</w:t>
            </w:r>
            <w:r w:rsidR="004D021A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i,</w:t>
            </w:r>
            <w:r w:rsidRPr="00EB13D9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il Titolare del trattamento è la Regione Lazio, con sede in Via Rosa Raimondi Garibaldi 7, 00145 Roma, contattabile via PEC all’indirizzo protocollo@regione.lazio.legalmail.it o </w:t>
            </w:r>
            <w:hyperlink r:id="rId9" w:history="1">
              <w:r w:rsidR="006F012B" w:rsidRPr="00C82E7F">
                <w:rPr>
                  <w:rStyle w:val="Collegamentoipertestuale"/>
                  <w:rFonts w:eastAsia="Opel Sans Condensed" w:cs="Calibri"/>
                  <w:sz w:val="20"/>
                  <w:szCs w:val="20"/>
                </w:rPr>
                <w:t>urp@p</w:t>
              </w:r>
              <w:r w:rsidR="006F012B" w:rsidRPr="00C82E7F">
                <w:rPr>
                  <w:rStyle w:val="Collegamentoipertestuale"/>
                </w:rPr>
                <w:t>ec.</w:t>
              </w:r>
              <w:r w:rsidR="006F012B" w:rsidRPr="00C82E7F">
                <w:rPr>
                  <w:rStyle w:val="Collegamentoipertestuale"/>
                  <w:rFonts w:eastAsia="Opel Sans Condensed" w:cs="Calibri"/>
                  <w:sz w:val="20"/>
                  <w:szCs w:val="20"/>
                </w:rPr>
                <w:t>regione.lazio.it</w:t>
              </w:r>
            </w:hyperlink>
          </w:p>
          <w:p w14:paraId="5B2C2447" w14:textId="560E3B63" w:rsidR="00C40B91" w:rsidRPr="00217693" w:rsidRDefault="006F012B" w:rsidP="00C40B91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Telefono URP-Ufficio Relazioni con il Pubblico: 06/99500</w:t>
            </w:r>
          </w:p>
        </w:tc>
      </w:tr>
      <w:tr w:rsidR="00C40B91" w:rsidRPr="00217693" w14:paraId="65EA7014" w14:textId="77777777" w:rsidTr="00662481">
        <w:tc>
          <w:tcPr>
            <w:tcW w:w="1536" w:type="dxa"/>
            <w:vAlign w:val="center"/>
          </w:tcPr>
          <w:p w14:paraId="7BB094E5" w14:textId="32F5B638" w:rsidR="00C40B91" w:rsidRPr="00217693" w:rsidRDefault="00C40B91" w:rsidP="00C40B91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 w:rsidRPr="00217693">
              <w:rPr>
                <w:noProof/>
              </w:rPr>
              <w:drawing>
                <wp:inline distT="0" distB="0" distL="0" distR="0" wp14:anchorId="1BEA9719" wp14:editId="175C5824">
                  <wp:extent cx="831600" cy="831600"/>
                  <wp:effectExtent l="0" t="0" r="0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3E3635C0" w14:textId="77777777" w:rsidR="00C40B91" w:rsidRPr="00CC1F58" w:rsidRDefault="00C40B91" w:rsidP="00C40B91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RESPONSABILE DELLA PROTEZIONE DATI PERSONALI</w:t>
            </w:r>
          </w:p>
          <w:p w14:paraId="404D05F5" w14:textId="1F2BC8A7" w:rsidR="00C40B91" w:rsidRPr="00217693" w:rsidRDefault="00C40B91" w:rsidP="00C40B91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 w:rsidRPr="00250A8D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La Regione Lazio ha individuato un Responsabile della Protezione dei Dati, che è contattabile via PEC all’indirizzo istituzionale: dpo@regione.lazio.it </w:t>
            </w:r>
          </w:p>
        </w:tc>
      </w:tr>
      <w:tr w:rsidR="00F75A74" w:rsidRPr="00217693" w14:paraId="27DD6B6C" w14:textId="77777777" w:rsidTr="00662481">
        <w:tc>
          <w:tcPr>
            <w:tcW w:w="1536" w:type="dxa"/>
            <w:vAlign w:val="center"/>
          </w:tcPr>
          <w:p w14:paraId="6DDA9491" w14:textId="3F7BBD00" w:rsidR="00F75A74" w:rsidRPr="00217693" w:rsidRDefault="00407E45" w:rsidP="00D36E26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 w:rsidRPr="00217693">
              <w:rPr>
                <w:noProof/>
              </w:rPr>
              <w:drawing>
                <wp:inline distT="0" distB="0" distL="0" distR="0" wp14:anchorId="6A661E5A" wp14:editId="090E8D8F">
                  <wp:extent cx="831600" cy="831600"/>
                  <wp:effectExtent l="0" t="0" r="698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506A7E63" w14:textId="2B495258" w:rsidR="006C37A0" w:rsidRPr="00217693" w:rsidRDefault="00407E45" w:rsidP="00C45015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7693">
              <w:rPr>
                <w:rFonts w:ascii="Calibri" w:hAnsi="Calibri" w:cs="Calibri"/>
                <w:sz w:val="24"/>
                <w:szCs w:val="24"/>
              </w:rPr>
              <w:t>CATEGORIE DI DATI PERSONALI TRATTATI</w:t>
            </w:r>
          </w:p>
          <w:p w14:paraId="47BFCFDB" w14:textId="43A906A0" w:rsidR="000D4B19" w:rsidRDefault="001D541D" w:rsidP="00E91F33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Sono trattati dati </w:t>
            </w:r>
            <w:r w:rsidR="000D4B19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personali dei legali rappresentanti o rispettivi delegati delle Cooperative e loro Consorzi così come previsto nell’Avviso</w:t>
            </w:r>
            <w:r w:rsidR="004D021A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e individuati dalla Legge Regionale 18/2024</w:t>
            </w:r>
            <w:r w:rsidR="000D4B19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.</w:t>
            </w:r>
          </w:p>
          <w:p w14:paraId="3B38FCC3" w14:textId="77777777" w:rsidR="00395669" w:rsidRDefault="000D4B19" w:rsidP="00E91F33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Dati anagrafici (</w:t>
            </w:r>
            <w:r w:rsidR="001D541D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nome, cognome, codice fiscale</w:t>
            </w:r>
            <w:r w:rsidR="00F84870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</w:t>
            </w:r>
            <w:r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e, più in generale tutte le informaz</w:t>
            </w:r>
            <w:r w:rsidR="00395669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ioni contenute nel documento di identità da allegare alla domanda di partecipazione all’Avviso) </w:t>
            </w:r>
          </w:p>
          <w:p w14:paraId="4FFAEB55" w14:textId="69D9F77F" w:rsidR="006A4164" w:rsidRDefault="00395669" w:rsidP="00E91F33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Dati di contatto (numeri di telefono fisso o mobile, indirizzi mail, PEC) </w:t>
            </w:r>
          </w:p>
          <w:p w14:paraId="0769F4B7" w14:textId="05896AF0" w:rsidR="00395669" w:rsidRDefault="00395669" w:rsidP="00E91F33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Dati finanziari, di conto corrente e, in generale, tutte le informazioni utili ai fini dell’erogazione del finanziamento e delle relative attività di controllo e rendicontazione</w:t>
            </w:r>
            <w:r w:rsidR="004D021A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delle attività progettuali finanziate.</w:t>
            </w:r>
            <w:r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14EEA208" w14:textId="18E336FB" w:rsidR="00746325" w:rsidRDefault="00C753BB" w:rsidP="00C40B91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Il conferimento dei dati sopra indicati è necessario per la partecipazione e la gestione di tutte le attività previste nell’Avviso, inclusa la verifica di conformità e la rendicontazione delle operazioni/progetti finanziati.</w:t>
            </w:r>
          </w:p>
          <w:p w14:paraId="75826EB1" w14:textId="5531160C" w:rsidR="00C648B4" w:rsidRPr="00217693" w:rsidRDefault="00C648B4" w:rsidP="00685405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</w:p>
        </w:tc>
      </w:tr>
      <w:tr w:rsidR="00F75A74" w:rsidRPr="00217693" w14:paraId="4F676DEE" w14:textId="77777777" w:rsidTr="00662481">
        <w:tc>
          <w:tcPr>
            <w:tcW w:w="1536" w:type="dxa"/>
            <w:vAlign w:val="center"/>
          </w:tcPr>
          <w:p w14:paraId="746ED018" w14:textId="3FB4F1AC" w:rsidR="00F75A74" w:rsidRPr="00217693" w:rsidRDefault="00407E45" w:rsidP="00D36E26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 w:rsidRPr="00217693">
              <w:rPr>
                <w:noProof/>
              </w:rPr>
              <w:drawing>
                <wp:inline distT="0" distB="0" distL="0" distR="0" wp14:anchorId="05A19296" wp14:editId="1BA816D9">
                  <wp:extent cx="831600" cy="8316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66B3E663" w14:textId="1B566A43" w:rsidR="00474CC5" w:rsidRPr="00217693" w:rsidRDefault="00407E45" w:rsidP="00474CC5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7693">
              <w:rPr>
                <w:rFonts w:ascii="Calibri" w:hAnsi="Calibri" w:cs="Calibri"/>
                <w:sz w:val="24"/>
                <w:szCs w:val="24"/>
              </w:rPr>
              <w:t>Finalità e Base Giuridica</w:t>
            </w:r>
          </w:p>
          <w:p w14:paraId="126EBB14" w14:textId="79915CFF" w:rsidR="00453C98" w:rsidRDefault="008B55D6" w:rsidP="00453C98">
            <w:pPr>
              <w:spacing w:before="120" w:after="12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La base giuridica del trattamento è costituita da</w:t>
            </w:r>
            <w:r w:rsidR="00395669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lla </w:t>
            </w:r>
            <w:r w:rsidR="004D021A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sopra menzionata </w:t>
            </w:r>
            <w:r w:rsidR="00395669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Legge Regionale 18/2024.</w:t>
            </w:r>
          </w:p>
          <w:p w14:paraId="60D0BC45" w14:textId="6DFFC3B1" w:rsidR="00395669" w:rsidRPr="00217693" w:rsidRDefault="00395669" w:rsidP="00453C98">
            <w:pPr>
              <w:spacing w:before="120" w:after="12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Le finalità per cui i dati raccolti saranno </w:t>
            </w:r>
            <w:r w:rsidR="00D5147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successivamente 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trattati sono:</w:t>
            </w:r>
          </w:p>
          <w:p w14:paraId="7790CCC2" w14:textId="545261C8" w:rsidR="001A6650" w:rsidRPr="00820CDE" w:rsidRDefault="00395669" w:rsidP="001A6650">
            <w:pPr>
              <w:pStyle w:val="Paragrafoelenco"/>
              <w:numPr>
                <w:ilvl w:val="0"/>
                <w:numId w:val="19"/>
              </w:numPr>
              <w:spacing w:before="120" w:after="120" w:line="240" w:lineRule="auto"/>
              <w:ind w:left="370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La ricezione e </w:t>
            </w:r>
            <w:r w:rsidR="004D021A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la 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gestione delle Domande di partecipazione all’Avviso e relative richieste di finanziamento</w:t>
            </w:r>
            <w:r w:rsidR="007C208A" w:rsidRPr="00F84870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, lo</w:t>
            </w:r>
            <w:r w:rsidR="007C208A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="00B847BA" w:rsidRPr="00D82D65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svolgimento di tutte le attività conseguenti</w:t>
            </w:r>
            <w:r w:rsidR="00B847BA" w:rsidRPr="0010513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="00B847BA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alla </w:t>
            </w:r>
            <w:r w:rsidR="00B847BA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protocollazione dell</w:t>
            </w:r>
            <w:r w:rsidR="00D5147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e Domande (amministrative e istruttorie)</w:t>
            </w:r>
            <w:r w:rsidR="004D021A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="007C208A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nonché</w:t>
            </w:r>
            <w:r w:rsidR="007C208A" w:rsidRPr="00F020BF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il</w:t>
            </w:r>
            <w:r w:rsidR="00091142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successivo invio di comunicazioni concernenti lo status della richiesta</w:t>
            </w:r>
            <w:r w:rsidR="007C208A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. I</w:t>
            </w:r>
            <w:r w:rsidR="00B847BA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l trattamento avviene secondo il disposto </w:t>
            </w:r>
            <w:r w:rsidR="0010513E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dell’art. 6.1 lett. b) </w:t>
            </w:r>
            <w:r w:rsidR="00BE0776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(obbligo di legge) e lett. e) (esecuzione di un compito di interesse pubblico) </w:t>
            </w:r>
            <w:r w:rsidR="0010513E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del Regolamento</w:t>
            </w:r>
            <w:r w:rsidR="00C151E5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;</w:t>
            </w:r>
          </w:p>
          <w:p w14:paraId="4F6A3745" w14:textId="6951A469" w:rsidR="00B847BA" w:rsidRPr="00820CDE" w:rsidRDefault="00B847BA" w:rsidP="004F1D37">
            <w:pPr>
              <w:pStyle w:val="Paragrafoelenco"/>
              <w:numPr>
                <w:ilvl w:val="0"/>
                <w:numId w:val="19"/>
              </w:numPr>
              <w:spacing w:before="120" w:after="120" w:line="240" w:lineRule="auto"/>
              <w:ind w:left="370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l’erogazione d</w:t>
            </w:r>
            <w:r w:rsidR="00D5147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ei finanziamenti </w:t>
            </w:r>
            <w:r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previsti da</w:t>
            </w:r>
            <w:r w:rsidR="006A4164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ll</w:t>
            </w:r>
            <w:r w:rsidR="00D5147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’Avviso</w:t>
            </w:r>
            <w:r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ivi comprese le </w:t>
            </w:r>
            <w:r w:rsidR="00D5147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attività conseguenti e strumentali (</w:t>
            </w:r>
            <w:r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comunicazioni</w:t>
            </w:r>
            <w:r w:rsidR="00D5147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, controllo, rendicontazione, monitoraggio attività progettuali)</w:t>
            </w:r>
            <w:r w:rsidR="007C208A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;</w:t>
            </w:r>
            <w:r w:rsidR="00773FEF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proofErr w:type="spellStart"/>
            <w:r w:rsidR="009E4F5D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g</w:t>
            </w:r>
            <w:r w:rsidR="00773FEF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il</w:t>
            </w:r>
            <w:proofErr w:type="spellEnd"/>
            <w:r w:rsidR="00773FEF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trattamento avviene per l’esecuzione di un compito di interesse pubblico </w:t>
            </w:r>
            <w:r w:rsidR="00D5147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o connesso all’esercizio di pubblici poteri </w:t>
            </w:r>
            <w:r w:rsidR="00773FEF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ai sensi dell’art. </w:t>
            </w:r>
            <w:r w:rsidR="00773FEF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lastRenderedPageBreak/>
              <w:t>6. 1 lett. e) del Regolamento</w:t>
            </w:r>
            <w:r w:rsidR="00BE0776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nonché </w:t>
            </w:r>
            <w:r w:rsidR="004D021A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per obbligo di legge </w:t>
            </w:r>
            <w:r w:rsidR="00BE0776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ai sensi dell’art. 6. 1 lett. </w:t>
            </w:r>
            <w:r w:rsidR="00BE0776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c</w:t>
            </w:r>
            <w:r w:rsidR="00BE0776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) del Regolamento</w:t>
            </w:r>
            <w:r w:rsidR="00C151E5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="00BE0776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stesso.</w:t>
            </w:r>
          </w:p>
          <w:p w14:paraId="23F51415" w14:textId="2072CBD3" w:rsidR="008C7F39" w:rsidRPr="00820CDE" w:rsidRDefault="004D021A" w:rsidP="004F1D37">
            <w:pPr>
              <w:pStyle w:val="Paragrafoelenco"/>
              <w:numPr>
                <w:ilvl w:val="0"/>
                <w:numId w:val="19"/>
              </w:numPr>
              <w:spacing w:before="120" w:after="120" w:line="240" w:lineRule="auto"/>
              <w:ind w:left="370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L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’osservanza</w:t>
            </w:r>
            <w:r w:rsidR="00773FEF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degli obblighi di pubblicità, trasparenza e diffusione di informazioni da parte delle Pubbliche Amministrazioni di cui al </w:t>
            </w:r>
            <w:r w:rsidR="007C208A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D.lgs.</w:t>
            </w:r>
            <w:r w:rsidR="00773FEF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33/2013 (c.d. “Decreto Trasparenza”), come revisionato dal </w:t>
            </w:r>
            <w:r w:rsidR="007C208A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D.lgs.</w:t>
            </w:r>
            <w:r w:rsidR="00773FEF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97/</w:t>
            </w:r>
            <w:proofErr w:type="gramStart"/>
            <w:r w:rsidR="00773FEF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2016</w:t>
            </w:r>
            <w:r w:rsidR="00F84870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 ai</w:t>
            </w:r>
            <w:proofErr w:type="gramEnd"/>
            <w:r w:rsidR="00F84870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sensi dell’art. 6.1 lett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.</w:t>
            </w:r>
            <w:r w:rsidR="00F84870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c) del Regolamento.</w:t>
            </w:r>
          </w:p>
          <w:p w14:paraId="4A67A981" w14:textId="1DD95CAB" w:rsidR="00773FEF" w:rsidRPr="00820CDE" w:rsidRDefault="00411995" w:rsidP="004F1D37">
            <w:pPr>
              <w:pStyle w:val="Paragrafoelenco"/>
              <w:numPr>
                <w:ilvl w:val="0"/>
                <w:numId w:val="19"/>
              </w:numPr>
              <w:spacing w:before="120" w:after="120" w:line="240" w:lineRule="auto"/>
              <w:ind w:left="370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la gestione della rendicontazione e della disseminazione previst</w:t>
            </w:r>
            <w:r w:rsidR="007C208A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e</w:t>
            </w:r>
            <w:r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dal</w:t>
            </w:r>
            <w:r w:rsidR="007C208A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la</w:t>
            </w:r>
            <w:r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="00091142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Delibera Regionale</w:t>
            </w:r>
            <w:r w:rsidR="00F84870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="00D5147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riguardante l’Avviso </w:t>
            </w:r>
            <w:r w:rsidR="00773FEF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per</w:t>
            </w:r>
            <w:r w:rsidR="00B847BA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obbligo di legge ai sensi</w:t>
            </w:r>
            <w:r w:rsidR="00B847BA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dell’art. 6.1 lett. c)</w:t>
            </w:r>
            <w:r w:rsidR="00FA72A1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="00FA72A1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del GDPR 679/2016</w:t>
            </w:r>
            <w:r w:rsidR="001F1037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.</w:t>
            </w:r>
            <w:r w:rsidR="00773FEF" w:rsidRPr="00820CD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</w:p>
          <w:p w14:paraId="5A321BF5" w14:textId="7C1D3359" w:rsidR="006B4CC3" w:rsidRPr="001F1037" w:rsidRDefault="00773FEF" w:rsidP="009E4F5D">
            <w:pPr>
              <w:spacing w:before="120" w:after="120" w:line="240" w:lineRule="auto"/>
              <w:ind w:left="10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F84870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Tutta la raccolta di informazioni avviene</w:t>
            </w:r>
            <w:r w:rsidR="00820CDE" w:rsidRPr="00F84870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="00FA72A1" w:rsidRPr="00F84870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ai sensi </w:t>
            </w:r>
            <w:r w:rsidRPr="00F84870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del </w:t>
            </w:r>
            <w:r w:rsidR="00B847BA" w:rsidRPr="00F84870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D.P.R. n. 445/2000, come modificato dal DL 76/2020 convertito con modificazione in L 120/2020</w:t>
            </w:r>
            <w:r w:rsidRPr="00F84870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.</w:t>
            </w:r>
            <w:r w:rsidR="00B847BA" w:rsidRPr="00F84870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</w:p>
        </w:tc>
      </w:tr>
      <w:tr w:rsidR="00662481" w:rsidRPr="00217693" w14:paraId="3125C0F1" w14:textId="77777777" w:rsidTr="00662481">
        <w:tc>
          <w:tcPr>
            <w:tcW w:w="1536" w:type="dxa"/>
            <w:vAlign w:val="center"/>
          </w:tcPr>
          <w:p w14:paraId="4DF11AD4" w14:textId="7602760F" w:rsidR="00662481" w:rsidRPr="00217693" w:rsidRDefault="00662481" w:rsidP="00662481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 w:rsidRPr="00217693">
              <w:rPr>
                <w:rFonts w:cs="Calibri"/>
                <w:bCs/>
                <w:noProof/>
                <w:color w:val="1F4E79" w:themeColor="accent1" w:themeShade="80"/>
                <w:kern w:val="20"/>
                <w:sz w:val="20"/>
                <w:szCs w:val="20"/>
              </w:rPr>
              <w:lastRenderedPageBreak/>
              <w:drawing>
                <wp:inline distT="0" distB="0" distL="0" distR="0" wp14:anchorId="57782585" wp14:editId="374433C3">
                  <wp:extent cx="831600" cy="8316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672128E1" w14:textId="2A9AB14A" w:rsidR="00FE427F" w:rsidRPr="00217693" w:rsidRDefault="00163974" w:rsidP="0083531C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7693">
              <w:rPr>
                <w:rFonts w:ascii="Calibri" w:hAnsi="Calibri" w:cs="Calibri"/>
                <w:sz w:val="24"/>
                <w:szCs w:val="24"/>
              </w:rPr>
              <w:t>PERIODO DI CONSERVAZIONE</w:t>
            </w:r>
          </w:p>
          <w:p w14:paraId="77C2EB65" w14:textId="0FDFCB64" w:rsidR="009448CD" w:rsidRDefault="00FE427F" w:rsidP="0086507A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 w:rsidRPr="00217693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Per le finalità</w:t>
            </w:r>
            <w:r w:rsidR="00BC5C2B" w:rsidRPr="00217693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di cui al punto A)</w:t>
            </w:r>
            <w:r w:rsidR="00901BFC" w:rsidRPr="00217693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,</w:t>
            </w:r>
            <w:r w:rsidR="00002C1E" w:rsidRPr="00217693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</w:t>
            </w:r>
            <w:r w:rsidR="00BC5C2B" w:rsidRPr="00217693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B)</w:t>
            </w:r>
            <w:r w:rsidR="00E14A7C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,</w:t>
            </w:r>
            <w:r w:rsidR="00916E9E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i dati saranno trattati per un massimo di </w:t>
            </w:r>
            <w:proofErr w:type="gramStart"/>
            <w:r w:rsidR="00916E9E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5</w:t>
            </w:r>
            <w:proofErr w:type="gramEnd"/>
            <w:r w:rsidR="00916E9E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anni dall’erogazione del finanziamento, fermo restando gli obblighi di </w:t>
            </w:r>
            <w:r w:rsidR="00E51A4E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legge in materia di </w:t>
            </w:r>
            <w:proofErr w:type="spellStart"/>
            <w:r w:rsidR="006E3877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fh</w:t>
            </w:r>
            <w:r w:rsidR="00916E9E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conservazione</w:t>
            </w:r>
            <w:proofErr w:type="spellEnd"/>
            <w:r w:rsidR="00916E9E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degli atti e documenti amministrativi. Per le finalità di cui ai punti  </w:t>
            </w:r>
            <w:r w:rsidR="00E14A7C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C)</w:t>
            </w:r>
            <w:r w:rsidR="00916E9E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e </w:t>
            </w:r>
            <w:r w:rsidR="00F84870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D) </w:t>
            </w:r>
            <w:r w:rsidR="00D711B9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i</w:t>
            </w:r>
            <w:r w:rsidR="00D711B9" w:rsidRPr="00D711B9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dati personali saranno conservati per il periodo di tempo necessario per il conseguimento delle finalità per le quali sono raccolti e trattati, incluso l’assolvimento degli obblighi di pubblicazione e archiviazione</w:t>
            </w:r>
            <w:r w:rsidR="00746325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e comunque per un periodo non superiore ai 20 anni dalla raccolta</w:t>
            </w:r>
            <w:r w:rsidR="009448CD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.</w:t>
            </w:r>
          </w:p>
          <w:p w14:paraId="359F08EA" w14:textId="5E9CA89D" w:rsidR="00FE427F" w:rsidRPr="0086507A" w:rsidRDefault="00FE427F" w:rsidP="0086507A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</w:p>
        </w:tc>
      </w:tr>
      <w:tr w:rsidR="00163974" w:rsidRPr="00217693" w14:paraId="39400161" w14:textId="77777777" w:rsidTr="00662481">
        <w:tc>
          <w:tcPr>
            <w:tcW w:w="1536" w:type="dxa"/>
            <w:vAlign w:val="center"/>
          </w:tcPr>
          <w:p w14:paraId="10679F6A" w14:textId="14511155" w:rsidR="00163974" w:rsidRPr="00217693" w:rsidRDefault="00163974" w:rsidP="00163974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 w:rsidRPr="00217693">
              <w:rPr>
                <w:rFonts w:eastAsia="Opel Sans Condensed" w:cs="Calibri"/>
                <w:noProof/>
                <w:color w:val="1F4E79" w:themeColor="accent1" w:themeShade="80"/>
                <w:sz w:val="20"/>
                <w:szCs w:val="20"/>
              </w:rPr>
              <w:drawing>
                <wp:inline distT="0" distB="0" distL="0" distR="0" wp14:anchorId="0512AFCB" wp14:editId="38EEA96B">
                  <wp:extent cx="831600" cy="831600"/>
                  <wp:effectExtent l="0" t="0" r="0" b="698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54BD7D0C" w14:textId="6456D250" w:rsidR="0050150B" w:rsidRPr="00217693" w:rsidRDefault="00163974" w:rsidP="00885F52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7693">
              <w:rPr>
                <w:rFonts w:ascii="Calibri" w:hAnsi="Calibri" w:cs="Calibri"/>
                <w:sz w:val="24"/>
                <w:szCs w:val="24"/>
              </w:rPr>
              <w:t>DESTINATARI</w:t>
            </w:r>
          </w:p>
          <w:p w14:paraId="09CCDBF2" w14:textId="18770BE9" w:rsidR="00885F52" w:rsidRPr="00217693" w:rsidRDefault="0050150B" w:rsidP="00885F52">
            <w:pPr>
              <w:spacing w:before="120" w:after="12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I dati </w:t>
            </w:r>
            <w:r w:rsidR="000763D1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raccolti (inviati dai partecipanti </w:t>
            </w:r>
            <w:r w:rsidR="00C753BB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all’Avviso </w:t>
            </w:r>
            <w:r w:rsidR="000763D1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tramite PEC) </w:t>
            </w:r>
            <w:r w:rsidR="00C753BB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saranno</w:t>
            </w:r>
            <w:r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="00820CDE" w:rsidRPr="00F84870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trattati</w:t>
            </w:r>
            <w:r w:rsidR="00417EC9"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da</w:t>
            </w:r>
            <w:r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proofErr w:type="spellStart"/>
            <w:r w:rsidR="00885F52"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LAZIOcrea</w:t>
            </w:r>
            <w:proofErr w:type="spellEnd"/>
            <w:r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S.p.A</w:t>
            </w:r>
            <w:r w:rsidR="000123F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.</w:t>
            </w:r>
            <w:r w:rsidR="00C753BB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- società </w:t>
            </w:r>
            <w:r w:rsidR="00C753BB"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in-house di Regione Lazio</w:t>
            </w:r>
            <w:r w:rsidR="00C753BB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e affidataria della gestione dell’Avviso e dell’erogazione dei finanziamenti ivi previsti - </w:t>
            </w:r>
            <w:r w:rsidR="000123F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attraverso personale appositamente autorizzato e formato</w:t>
            </w:r>
            <w:r w:rsidR="00C753BB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. </w:t>
            </w:r>
            <w:proofErr w:type="gramStart"/>
            <w:r w:rsidR="00C753BB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All’uopo</w:t>
            </w:r>
            <w:proofErr w:type="gramEnd"/>
            <w:r w:rsidR="00C753BB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753BB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LAZIOCrea</w:t>
            </w:r>
            <w:proofErr w:type="spellEnd"/>
            <w:proofErr w:type="gramEnd"/>
            <w:r w:rsidR="00C753BB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è stata</w:t>
            </w:r>
            <w:r w:rsidR="000123F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designata</w:t>
            </w:r>
            <w:r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responsabile del trattamento ai sensi dell’art. 28 del Regolamento</w:t>
            </w:r>
            <w:r w:rsidR="00C753BB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.</w:t>
            </w:r>
            <w:r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nonché </w:t>
            </w:r>
            <w:r w:rsidR="000123F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da </w:t>
            </w:r>
            <w:r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ulteriori responsabili</w:t>
            </w:r>
            <w:r w:rsidR="000123F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esplicitamente designati se eventualmente necessari al processo di esecuzione delle attività.</w:t>
            </w:r>
          </w:p>
          <w:p w14:paraId="6A491483" w14:textId="2CAD3C18" w:rsidR="00E14A7C" w:rsidRDefault="00C753BB" w:rsidP="008E56AE">
            <w:pPr>
              <w:spacing w:before="120" w:after="12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La </w:t>
            </w:r>
            <w:r w:rsidR="00E14A7C"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Regione Lazio 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e/o </w:t>
            </w:r>
            <w:proofErr w:type="spellStart"/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LAZIOcrea</w:t>
            </w:r>
            <w:proofErr w:type="spellEnd"/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possono</w:t>
            </w:r>
            <w:r w:rsidR="00E14A7C"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avvalersi di </w:t>
            </w:r>
            <w:r w:rsidR="00E14A7C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ulteriori </w:t>
            </w:r>
            <w:r w:rsidR="00E14A7C"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soggetti terzi per l’espletamento di attività </w:t>
            </w:r>
            <w:r w:rsidR="00E14A7C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di verifica e controllo </w:t>
            </w:r>
            <w:r w:rsidR="000123F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dei progetti presentati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e/o finanziati</w:t>
            </w:r>
            <w:r w:rsidR="00E14A7C"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. </w:t>
            </w:r>
            <w:r w:rsidR="00E14A7C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Tali soggetti saranno individuati 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(sub) </w:t>
            </w:r>
            <w:r w:rsidR="00E14A7C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Responsabili del Trattamento ai sensi dell’art. 28 del GDPR nei casi previsti dalla legge.</w:t>
            </w:r>
          </w:p>
          <w:p w14:paraId="725B7262" w14:textId="3787C7E6" w:rsidR="0049126C" w:rsidRPr="00217693" w:rsidRDefault="00417EC9" w:rsidP="00BB08A0">
            <w:pPr>
              <w:spacing w:before="120" w:after="12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I</w:t>
            </w:r>
            <w:r w:rsidR="0050150B"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dati potranno essere comunicati </w:t>
            </w:r>
            <w:r w:rsidR="000123F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e disseminati </w:t>
            </w:r>
            <w:r w:rsidR="0050150B"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a terzi esclusivamente in adempimento di eventuali obblighi di legge e non verranno in alcun modo diffusi.</w:t>
            </w:r>
          </w:p>
        </w:tc>
      </w:tr>
      <w:tr w:rsidR="000C59E3" w:rsidRPr="00217693" w14:paraId="3078F46A" w14:textId="77777777" w:rsidTr="00662481">
        <w:tc>
          <w:tcPr>
            <w:tcW w:w="1536" w:type="dxa"/>
            <w:vAlign w:val="center"/>
          </w:tcPr>
          <w:p w14:paraId="6781AFBE" w14:textId="4579E413" w:rsidR="000C59E3" w:rsidRPr="00217693" w:rsidRDefault="000C59E3" w:rsidP="000C59E3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 w:rsidRPr="00217693">
              <w:rPr>
                <w:noProof/>
              </w:rPr>
              <w:drawing>
                <wp:inline distT="0" distB="0" distL="0" distR="0" wp14:anchorId="7B257946" wp14:editId="702F7907">
                  <wp:extent cx="831600" cy="831600"/>
                  <wp:effectExtent l="0" t="0" r="6985" b="698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1DA3DA52" w14:textId="77777777" w:rsidR="000C59E3" w:rsidRPr="00217693" w:rsidRDefault="000C59E3" w:rsidP="000C59E3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7693">
              <w:rPr>
                <w:rFonts w:ascii="Calibri" w:hAnsi="Calibri" w:cs="Calibri"/>
                <w:sz w:val="24"/>
                <w:szCs w:val="24"/>
              </w:rPr>
              <w:t>LUOGO E MODALITÀ DI TRATTAMENTO DEI DATI PERSONALI</w:t>
            </w:r>
          </w:p>
          <w:p w14:paraId="4349E5AC" w14:textId="77777777" w:rsidR="00C2354A" w:rsidRPr="00217693" w:rsidRDefault="000C59E3" w:rsidP="00C2354A">
            <w:pPr>
              <w:spacing w:before="120" w:after="12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I dati personali saranno trattati in modalità automatica e manuale all’interno dello Spazio Economico Europeo</w:t>
            </w:r>
            <w:r w:rsidR="00C2354A"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.</w:t>
            </w:r>
          </w:p>
          <w:p w14:paraId="753FED21" w14:textId="04FCC231" w:rsidR="000C59E3" w:rsidRPr="00217693" w:rsidRDefault="00C2354A" w:rsidP="00C2354A">
            <w:pPr>
              <w:spacing w:before="120" w:after="12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 w:rsidRPr="0021769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Nel caso di utilizzo di sistemi cloud saranno scelti sistemi che rispettano il Capitolo V del RGDP sul trasferimento dati al di fuori della Comunità Europea.</w:t>
            </w:r>
          </w:p>
        </w:tc>
      </w:tr>
      <w:tr w:rsidR="00E14A7C" w:rsidRPr="00217693" w14:paraId="6513D2DA" w14:textId="77777777" w:rsidTr="00662481">
        <w:tc>
          <w:tcPr>
            <w:tcW w:w="1536" w:type="dxa"/>
            <w:vAlign w:val="center"/>
          </w:tcPr>
          <w:p w14:paraId="1DBEA631" w14:textId="033C3EDC" w:rsidR="00E14A7C" w:rsidRPr="00217693" w:rsidRDefault="00E14A7C" w:rsidP="00E14A7C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noProof/>
              </w:rPr>
            </w:pPr>
            <w:r w:rsidRPr="00217693"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39441FCA" wp14:editId="05846620">
                  <wp:extent cx="831600" cy="83160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2D3F5A30" w14:textId="77777777" w:rsidR="00E14A7C" w:rsidRPr="00024FEE" w:rsidRDefault="00E14A7C" w:rsidP="00E14A7C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24FEE">
              <w:rPr>
                <w:rFonts w:ascii="Calibri" w:hAnsi="Calibri" w:cs="Calibri"/>
                <w:sz w:val="24"/>
                <w:szCs w:val="24"/>
              </w:rPr>
              <w:t xml:space="preserve">DIRITTI DEGLI INTERESSATI </w:t>
            </w:r>
          </w:p>
          <w:p w14:paraId="7273BD93" w14:textId="77777777" w:rsidR="00E14A7C" w:rsidRPr="000C59E3" w:rsidRDefault="00E14A7C" w:rsidP="00E14A7C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È possibile</w:t>
            </w:r>
            <w:r w:rsidRPr="000C59E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esercitare i diritti previsti dalla legislazione vigente:</w:t>
            </w:r>
          </w:p>
          <w:p w14:paraId="5D3C9DF2" w14:textId="77777777" w:rsidR="00E14A7C" w:rsidRPr="000C59E3" w:rsidRDefault="00E14A7C" w:rsidP="00E14A7C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0C59E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-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Pr="000C59E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diritto di accesso ai dati personali che La riguardano, (art. 15 R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GPD</w:t>
            </w:r>
            <w:r w:rsidRPr="000C59E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); </w:t>
            </w:r>
          </w:p>
          <w:p w14:paraId="79843C54" w14:textId="77777777" w:rsidR="00E14A7C" w:rsidRPr="000C59E3" w:rsidRDefault="00E14A7C" w:rsidP="00E14A7C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0C59E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-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Pr="000C59E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diritto di rettifica dei Suoi dati personali, (art. 16 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RGPD</w:t>
            </w:r>
            <w:r w:rsidRPr="000C59E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); </w:t>
            </w:r>
          </w:p>
          <w:p w14:paraId="610B668A" w14:textId="77777777" w:rsidR="00E14A7C" w:rsidRPr="000C59E3" w:rsidRDefault="00E14A7C" w:rsidP="00E14A7C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0C59E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-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Pr="00314C08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diritto alla cancellazione dei Suoi dati personali (art. 17 RGPD);</w:t>
            </w:r>
            <w:r w:rsidRPr="000C59E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</w:p>
          <w:p w14:paraId="0D699813" w14:textId="77777777" w:rsidR="00E14A7C" w:rsidRPr="000C59E3" w:rsidRDefault="00E14A7C" w:rsidP="00E14A7C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0C59E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-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Pr="000C59E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diritto di limitazione di trattamento dei Suoi dati personali (art. 18 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RGPD</w:t>
            </w:r>
            <w:r w:rsidRPr="000C59E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); </w:t>
            </w:r>
          </w:p>
          <w:p w14:paraId="26FBBF82" w14:textId="77777777" w:rsidR="00E14A7C" w:rsidRPr="000C59E3" w:rsidRDefault="00E14A7C" w:rsidP="00E14A7C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0C59E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-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Pr="00314C08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diritto di opposizione al trattamento dei Suoi dati personali</w:t>
            </w:r>
            <w:r w:rsidRPr="000C59E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(art. 21 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RGPD</w:t>
            </w:r>
            <w:r w:rsidRPr="000C59E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)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, qualora</w:t>
            </w:r>
            <w:r w:rsidRPr="000C59E3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.</w:t>
            </w:r>
          </w:p>
          <w:p w14:paraId="35FA797F" w14:textId="73B9E201" w:rsidR="00E14A7C" w:rsidRPr="00217693" w:rsidRDefault="00E14A7C" w:rsidP="00E14A7C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cs="Calibri"/>
                <w:b/>
                <w:color w:val="1F4E79" w:themeColor="accent1" w:themeShade="80"/>
                <w:kern w:val="20"/>
                <w:sz w:val="20"/>
                <w:szCs w:val="20"/>
              </w:rPr>
            </w:pPr>
            <w:r w:rsidRPr="00C2354A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Eventuali richieste avanzate per l’esercizio dei Suoi diritti dovranno essere rivolte: - via raccomandata A/R all’indirizzo: Regione Lazio via R. Raimondi Garibaldi, n. 7 - 00145 Roma. - via PEC scrivendo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a </w:t>
            </w:r>
            <w:r w:rsidRPr="000C4E9F">
              <w:rPr>
                <w:rFonts w:cs="Calibri"/>
                <w:b/>
                <w:color w:val="1F4E79" w:themeColor="accent1" w:themeShade="80"/>
                <w:kern w:val="20"/>
                <w:sz w:val="20"/>
                <w:szCs w:val="20"/>
              </w:rPr>
              <w:t>protocollo@regione.lazio.legalmail.it</w:t>
            </w:r>
            <w:r w:rsidRPr="00C2354A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o </w:t>
            </w:r>
            <w:r w:rsidRPr="0027071A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a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hyperlink r:id="rId17" w:history="1">
              <w:r w:rsidRPr="0060621B">
                <w:rPr>
                  <w:rFonts w:cs="Calibri"/>
                  <w:b/>
                  <w:bCs/>
                  <w:color w:val="1F4E79" w:themeColor="accent1" w:themeShade="80"/>
                  <w:kern w:val="20"/>
                  <w:sz w:val="20"/>
                  <w:szCs w:val="20"/>
                </w:rPr>
                <w:t xml:space="preserve">urp@regione.lazio.legalmail.it </w:t>
              </w:r>
              <w:r w:rsidRPr="0060621B">
                <w:rPr>
                  <w:rFonts w:cs="Calibri"/>
                  <w:bCs/>
                  <w:color w:val="1F4E79" w:themeColor="accent1" w:themeShade="80"/>
                  <w:kern w:val="20"/>
                  <w:sz w:val="20"/>
                  <w:szCs w:val="20"/>
                </w:rPr>
                <w:t>oppure</w:t>
              </w:r>
            </w:hyperlink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Pr="000C4E9F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via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hyperlink r:id="rId18" w:history="1">
              <w:r w:rsidRPr="000C4E9F">
                <w:rPr>
                  <w:rFonts w:cs="Calibri"/>
                  <w:bCs/>
                  <w:color w:val="1F4E79" w:themeColor="accent1" w:themeShade="80"/>
                  <w:kern w:val="20"/>
                  <w:sz w:val="20"/>
                  <w:szCs w:val="20"/>
                </w:rPr>
                <w:t>modulo di contatto</w:t>
              </w:r>
            </w:hyperlink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all’indirizzo </w:t>
            </w:r>
            <w:hyperlink r:id="rId19" w:history="1">
              <w:r w:rsidRPr="00462490">
                <w:rPr>
                  <w:rStyle w:val="Collegamentoipertestuale"/>
                  <w:rFonts w:cs="Calibri"/>
                  <w:b/>
                  <w:bCs/>
                  <w:kern w:val="20"/>
                  <w:sz w:val="20"/>
                  <w:szCs w:val="20"/>
                </w:rPr>
                <w:t>https://scriviurpnur.regione.lazio.it/</w:t>
              </w:r>
            </w:hyperlink>
            <w:r>
              <w:rPr>
                <w:b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</w:p>
        </w:tc>
      </w:tr>
      <w:tr w:rsidR="00E14A7C" w:rsidRPr="00217693" w14:paraId="0C901279" w14:textId="77777777" w:rsidTr="00662481">
        <w:tc>
          <w:tcPr>
            <w:tcW w:w="1536" w:type="dxa"/>
            <w:vAlign w:val="center"/>
          </w:tcPr>
          <w:p w14:paraId="022C8356" w14:textId="3A72AE76" w:rsidR="00E14A7C" w:rsidRPr="00217693" w:rsidRDefault="00E14A7C" w:rsidP="00E14A7C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noProof/>
              </w:rPr>
            </w:pPr>
            <w:r w:rsidRPr="00217693">
              <w:rPr>
                <w:noProof/>
              </w:rPr>
              <w:drawing>
                <wp:inline distT="0" distB="0" distL="0" distR="0" wp14:anchorId="7B05BC6A" wp14:editId="5C9BB890">
                  <wp:extent cx="831600" cy="831600"/>
                  <wp:effectExtent l="0" t="0" r="6985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5C167C50" w14:textId="77777777" w:rsidR="00E14A7C" w:rsidRDefault="00E14A7C" w:rsidP="00E14A7C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RECLAMI</w:t>
            </w:r>
          </w:p>
          <w:p w14:paraId="00B72195" w14:textId="65ABF9E7" w:rsidR="00E14A7C" w:rsidRPr="00217693" w:rsidRDefault="00E14A7C" w:rsidP="00E14A7C">
            <w:pPr>
              <w:spacing w:after="0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È sempre possibile</w:t>
            </w:r>
            <w:r w:rsidRPr="00C2354A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proporre reclamo al Garante per la protezione dei dati personali seguendo le procedure e le indicazioni pubblicate sul sito web ufficiale dell’Autorità 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disponibili all’indirizzo</w:t>
            </w:r>
            <w:r w:rsidRPr="00C2354A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hyperlink r:id="rId21" w:history="1">
              <w:r w:rsidRPr="00462490">
                <w:rPr>
                  <w:rStyle w:val="Collegamentoipertestuale"/>
                  <w:rFonts w:cs="Calibri"/>
                  <w:bCs/>
                  <w:kern w:val="20"/>
                  <w:sz w:val="20"/>
                  <w:szCs w:val="20"/>
                </w:rPr>
                <w:t>www.garanteprivacy.it</w:t>
              </w:r>
            </w:hyperlink>
          </w:p>
        </w:tc>
      </w:tr>
    </w:tbl>
    <w:p w14:paraId="7553E9AD" w14:textId="031E4E49" w:rsidR="0072309E" w:rsidRDefault="00AC47E3" w:rsidP="00517A07">
      <w:pPr>
        <w:widowControl w:val="0"/>
        <w:tabs>
          <w:tab w:val="left" w:pos="11240"/>
        </w:tabs>
        <w:spacing w:after="0" w:line="240" w:lineRule="auto"/>
        <w:ind w:left="397"/>
        <w:jc w:val="center"/>
        <w:rPr>
          <w:rFonts w:eastAsia="Opel Sans Condensed" w:cs="Calibri"/>
          <w:color w:val="1F4E79" w:themeColor="accent1" w:themeShade="80"/>
          <w:sz w:val="20"/>
          <w:szCs w:val="20"/>
        </w:rPr>
      </w:pPr>
      <w:r w:rsidRPr="00217693">
        <w:rPr>
          <w:rFonts w:eastAsia="Opel Sans Condensed" w:cs="Calibri"/>
          <w:color w:val="1F4E79" w:themeColor="accent1" w:themeShade="80"/>
          <w:sz w:val="20"/>
          <w:szCs w:val="20"/>
        </w:rPr>
        <w:t xml:space="preserve">Icone realizzate da Osservatorio679 </w:t>
      </w:r>
      <w:proofErr w:type="spellStart"/>
      <w:r w:rsidRPr="00217693">
        <w:rPr>
          <w:rFonts w:eastAsia="Opel Sans Condensed" w:cs="Calibri"/>
          <w:color w:val="1F4E79" w:themeColor="accent1" w:themeShade="80"/>
          <w:sz w:val="20"/>
          <w:szCs w:val="20"/>
        </w:rPr>
        <w:t>Lic</w:t>
      </w:r>
      <w:proofErr w:type="spellEnd"/>
      <w:r w:rsidRPr="00217693">
        <w:rPr>
          <w:rFonts w:eastAsia="Opel Sans Condensed" w:cs="Calibri"/>
          <w:color w:val="1F4E79" w:themeColor="accent1" w:themeShade="80"/>
          <w:sz w:val="20"/>
          <w:szCs w:val="20"/>
        </w:rPr>
        <w:t xml:space="preserve"> CC BY</w:t>
      </w:r>
      <w:r w:rsidR="004D0AF4">
        <w:rPr>
          <w:rFonts w:eastAsia="Opel Sans Condensed" w:cs="Calibri"/>
          <w:color w:val="1F4E79" w:themeColor="accent1" w:themeShade="80"/>
          <w:sz w:val="20"/>
          <w:szCs w:val="20"/>
        </w:rPr>
        <w:t xml:space="preserve"> - L</w:t>
      </w:r>
      <w:r w:rsidR="004D0AF4" w:rsidRPr="004D0AF4">
        <w:rPr>
          <w:rFonts w:eastAsia="Opel Sans Condensed" w:cs="Calibri"/>
          <w:color w:val="1F4E79" w:themeColor="accent1" w:themeShade="80"/>
          <w:sz w:val="20"/>
          <w:szCs w:val="20"/>
        </w:rPr>
        <w:t xml:space="preserve">a </w:t>
      </w:r>
      <w:r w:rsidR="004D0AF4">
        <w:rPr>
          <w:rFonts w:eastAsia="Opel Sans Condensed" w:cs="Calibri"/>
          <w:color w:val="1F4E79" w:themeColor="accent1" w:themeShade="80"/>
          <w:sz w:val="20"/>
          <w:szCs w:val="20"/>
        </w:rPr>
        <w:t>R</w:t>
      </w:r>
      <w:r w:rsidR="004D0AF4" w:rsidRPr="004D0AF4">
        <w:rPr>
          <w:rFonts w:eastAsia="Opel Sans Condensed" w:cs="Calibri"/>
          <w:color w:val="1F4E79" w:themeColor="accent1" w:themeShade="80"/>
          <w:sz w:val="20"/>
          <w:szCs w:val="20"/>
        </w:rPr>
        <w:t xml:space="preserve">egione </w:t>
      </w:r>
      <w:r w:rsidR="004D0AF4">
        <w:rPr>
          <w:rFonts w:eastAsia="Opel Sans Condensed" w:cs="Calibri"/>
          <w:color w:val="1F4E79" w:themeColor="accent1" w:themeShade="80"/>
          <w:sz w:val="20"/>
          <w:szCs w:val="20"/>
        </w:rPr>
        <w:t>L</w:t>
      </w:r>
      <w:r w:rsidR="004D0AF4" w:rsidRPr="004D0AF4">
        <w:rPr>
          <w:rFonts w:eastAsia="Opel Sans Condensed" w:cs="Calibri"/>
          <w:color w:val="1F4E79" w:themeColor="accent1" w:themeShade="80"/>
          <w:sz w:val="20"/>
          <w:szCs w:val="20"/>
        </w:rPr>
        <w:t>azio</w:t>
      </w:r>
      <w:r w:rsidR="004D0AF4" w:rsidRPr="00820CDE">
        <w:rPr>
          <w:rFonts w:eastAsia="Opel Sans Condensed" w:cs="Calibri"/>
          <w:color w:val="1F4E79" w:themeColor="accent1" w:themeShade="80"/>
          <w:sz w:val="20"/>
          <w:szCs w:val="20"/>
        </w:rPr>
        <w:t xml:space="preserve">, </w:t>
      </w:r>
      <w:r w:rsidR="00FA72A1" w:rsidRPr="00820CDE">
        <w:rPr>
          <w:rFonts w:eastAsia="Opel Sans Condensed" w:cs="Calibri"/>
          <w:color w:val="1F4E79" w:themeColor="accent1" w:themeShade="80"/>
          <w:sz w:val="20"/>
          <w:szCs w:val="20"/>
        </w:rPr>
        <w:t>ringraziandola</w:t>
      </w:r>
      <w:r w:rsidR="004D0AF4" w:rsidRPr="004D0AF4">
        <w:rPr>
          <w:rFonts w:eastAsia="Opel Sans Condensed" w:cs="Calibri"/>
          <w:color w:val="1F4E79" w:themeColor="accent1" w:themeShade="80"/>
          <w:sz w:val="20"/>
          <w:szCs w:val="20"/>
        </w:rPr>
        <w:t xml:space="preserve"> della consultazione</w:t>
      </w:r>
      <w:r w:rsidR="004D0AF4">
        <w:rPr>
          <w:rFonts w:eastAsia="Opel Sans Condensed" w:cs="Calibri"/>
          <w:color w:val="1F4E79" w:themeColor="accent1" w:themeShade="80"/>
          <w:sz w:val="20"/>
          <w:szCs w:val="20"/>
        </w:rPr>
        <w:t>,</w:t>
      </w:r>
      <w:r w:rsidR="004D0AF4" w:rsidRPr="004D0AF4">
        <w:rPr>
          <w:rFonts w:eastAsia="Opel Sans Condensed" w:cs="Calibri"/>
          <w:color w:val="1F4E79" w:themeColor="accent1" w:themeShade="80"/>
          <w:sz w:val="20"/>
          <w:szCs w:val="20"/>
        </w:rPr>
        <w:t xml:space="preserve"> la informa che questa informativa potrà essere soggetta ad aggiornamenti. </w:t>
      </w:r>
      <w:r w:rsidR="004D0AF4">
        <w:rPr>
          <w:rFonts w:eastAsia="Opel Sans Condensed" w:cs="Calibri"/>
          <w:color w:val="1F4E79" w:themeColor="accent1" w:themeShade="80"/>
          <w:sz w:val="20"/>
          <w:szCs w:val="20"/>
        </w:rPr>
        <w:t>V</w:t>
      </w:r>
      <w:r w:rsidR="004D0AF4" w:rsidRPr="004D0AF4">
        <w:rPr>
          <w:rFonts w:eastAsia="Opel Sans Condensed" w:cs="Calibri"/>
          <w:color w:val="1F4E79" w:themeColor="accent1" w:themeShade="80"/>
          <w:sz w:val="20"/>
          <w:szCs w:val="20"/>
        </w:rPr>
        <w:t>ale sempre l’ultima informativa presente sul sito.</w:t>
      </w:r>
    </w:p>
    <w:p w14:paraId="659B7B1F" w14:textId="18A12AD0" w:rsidR="00E8619A" w:rsidRPr="00E8619A" w:rsidRDefault="00E8619A" w:rsidP="00E8619A">
      <w:pPr>
        <w:widowControl w:val="0"/>
        <w:tabs>
          <w:tab w:val="left" w:pos="11240"/>
        </w:tabs>
        <w:spacing w:after="0" w:line="240" w:lineRule="auto"/>
        <w:ind w:left="7200"/>
        <w:rPr>
          <w:rFonts w:eastAsia="Opel Sans Condensed" w:cs="Calibri"/>
          <w:color w:val="1F4E79" w:themeColor="accent1" w:themeShade="80"/>
          <w:sz w:val="20"/>
          <w:szCs w:val="20"/>
        </w:rPr>
      </w:pPr>
      <w:r>
        <w:rPr>
          <w:rFonts w:eastAsia="Opel Sans Condensed" w:cs="Calibri"/>
          <w:color w:val="1F4E79" w:themeColor="accent1" w:themeShade="80"/>
          <w:sz w:val="20"/>
          <w:szCs w:val="20"/>
        </w:rPr>
        <w:lastRenderedPageBreak/>
        <w:tab/>
      </w:r>
      <w:r w:rsidR="008C570B">
        <w:rPr>
          <w:rFonts w:eastAsia="Opel Sans Condensed" w:cs="Calibri"/>
          <w:color w:val="1F4E79" w:themeColor="accent1" w:themeShade="80"/>
          <w:sz w:val="20"/>
          <w:szCs w:val="20"/>
        </w:rPr>
        <w:t xml:space="preserve">La Direttrice </w:t>
      </w:r>
    </w:p>
    <w:p w14:paraId="18CF458E" w14:textId="64DEF4BB" w:rsidR="00E8619A" w:rsidRPr="00E8619A" w:rsidRDefault="00E8619A" w:rsidP="00E8619A">
      <w:pPr>
        <w:widowControl w:val="0"/>
        <w:tabs>
          <w:tab w:val="left" w:pos="11240"/>
        </w:tabs>
        <w:spacing w:after="0" w:line="240" w:lineRule="auto"/>
        <w:ind w:left="7200"/>
        <w:rPr>
          <w:rFonts w:eastAsia="Opel Sans Condensed" w:cs="Calibri"/>
          <w:color w:val="1F4E79" w:themeColor="accent1" w:themeShade="80"/>
          <w:sz w:val="20"/>
          <w:szCs w:val="20"/>
        </w:rPr>
      </w:pPr>
      <w:r>
        <w:rPr>
          <w:rFonts w:eastAsia="Opel Sans Condensed" w:cs="Calibri"/>
          <w:color w:val="1F4E79" w:themeColor="accent1" w:themeShade="80"/>
          <w:sz w:val="20"/>
          <w:szCs w:val="20"/>
        </w:rPr>
        <w:tab/>
      </w:r>
      <w:r w:rsidRPr="00E8619A">
        <w:rPr>
          <w:rFonts w:eastAsia="Opel Sans Condensed" w:cs="Calibri"/>
          <w:color w:val="1F4E79" w:themeColor="accent1" w:themeShade="80"/>
          <w:sz w:val="20"/>
          <w:szCs w:val="20"/>
        </w:rPr>
        <w:t xml:space="preserve">della Direzione Regionale </w:t>
      </w:r>
      <w:r w:rsidR="008C570B">
        <w:rPr>
          <w:rFonts w:eastAsia="Opel Sans Condensed" w:cs="Calibri"/>
          <w:color w:val="1F4E79" w:themeColor="accent1" w:themeShade="80"/>
          <w:sz w:val="20"/>
          <w:szCs w:val="20"/>
        </w:rPr>
        <w:t xml:space="preserve">Inclusione sociale </w:t>
      </w:r>
    </w:p>
    <w:p w14:paraId="62AC24A3" w14:textId="4384995C" w:rsidR="00E8619A" w:rsidRPr="00E8619A" w:rsidRDefault="00E8619A" w:rsidP="00E8619A">
      <w:pPr>
        <w:widowControl w:val="0"/>
        <w:tabs>
          <w:tab w:val="left" w:pos="11240"/>
        </w:tabs>
        <w:spacing w:after="0" w:line="240" w:lineRule="auto"/>
        <w:ind w:left="7200"/>
        <w:rPr>
          <w:rFonts w:eastAsia="Opel Sans Condensed" w:cs="Calibri"/>
          <w:color w:val="1F4E79" w:themeColor="accent1" w:themeShade="80"/>
          <w:sz w:val="20"/>
          <w:szCs w:val="20"/>
        </w:rPr>
      </w:pPr>
      <w:r>
        <w:rPr>
          <w:rFonts w:eastAsia="Opel Sans Condensed" w:cs="Calibri"/>
          <w:color w:val="1F4E79" w:themeColor="accent1" w:themeShade="80"/>
          <w:sz w:val="20"/>
          <w:szCs w:val="20"/>
        </w:rPr>
        <w:tab/>
      </w:r>
      <w:proofErr w:type="spellStart"/>
      <w:r w:rsidRPr="00E8619A">
        <w:rPr>
          <w:rFonts w:eastAsia="Opel Sans Condensed" w:cs="Calibri"/>
          <w:color w:val="1F4E79" w:themeColor="accent1" w:themeShade="80"/>
          <w:sz w:val="20"/>
          <w:szCs w:val="20"/>
        </w:rPr>
        <w:t>n.q</w:t>
      </w:r>
      <w:proofErr w:type="spellEnd"/>
      <w:r w:rsidRPr="00E8619A">
        <w:rPr>
          <w:rFonts w:eastAsia="Opel Sans Condensed" w:cs="Calibri"/>
          <w:color w:val="1F4E79" w:themeColor="accent1" w:themeShade="80"/>
          <w:sz w:val="20"/>
          <w:szCs w:val="20"/>
        </w:rPr>
        <w:t>. di Soggetto Designato al trattamento dal Titolare</w:t>
      </w:r>
    </w:p>
    <w:p w14:paraId="6DF98192" w14:textId="2A5346F1" w:rsidR="00E8619A" w:rsidRPr="00E8619A" w:rsidRDefault="00E8619A" w:rsidP="00E8619A">
      <w:pPr>
        <w:widowControl w:val="0"/>
        <w:tabs>
          <w:tab w:val="left" w:pos="11240"/>
        </w:tabs>
        <w:spacing w:after="0" w:line="240" w:lineRule="auto"/>
        <w:ind w:left="7200"/>
        <w:rPr>
          <w:rFonts w:eastAsia="Opel Sans Condensed" w:cs="Calibri"/>
          <w:color w:val="1F4E79" w:themeColor="accent1" w:themeShade="80"/>
          <w:sz w:val="20"/>
          <w:szCs w:val="20"/>
        </w:rPr>
      </w:pPr>
      <w:r>
        <w:rPr>
          <w:rFonts w:eastAsia="Opel Sans Condensed" w:cs="Calibri"/>
          <w:color w:val="1F4E79" w:themeColor="accent1" w:themeShade="80"/>
          <w:sz w:val="20"/>
          <w:szCs w:val="20"/>
        </w:rPr>
        <w:tab/>
      </w:r>
      <w:r w:rsidRPr="00E8619A">
        <w:rPr>
          <w:rFonts w:eastAsia="Opel Sans Condensed" w:cs="Calibri"/>
          <w:color w:val="1F4E79" w:themeColor="accent1" w:themeShade="80"/>
          <w:sz w:val="20"/>
          <w:szCs w:val="20"/>
        </w:rPr>
        <w:t>___________</w:t>
      </w:r>
      <w:r w:rsidRPr="00E8619A">
        <w:rPr>
          <w:rFonts w:eastAsia="Opel Sans Condensed" w:cs="Calibri"/>
          <w:i/>
          <w:color w:val="1F4E79" w:themeColor="accent1" w:themeShade="80"/>
          <w:sz w:val="20"/>
          <w:szCs w:val="20"/>
        </w:rPr>
        <w:t>nome e cognome</w:t>
      </w:r>
      <w:r w:rsidRPr="00E8619A">
        <w:rPr>
          <w:rFonts w:eastAsia="Opel Sans Condensed" w:cs="Calibri"/>
          <w:color w:val="1F4E79" w:themeColor="accent1" w:themeShade="80"/>
          <w:sz w:val="20"/>
          <w:szCs w:val="20"/>
        </w:rPr>
        <w:t>_____________</w:t>
      </w:r>
    </w:p>
    <w:p w14:paraId="17ECBA6D" w14:textId="2FD927ED" w:rsidR="00E8619A" w:rsidRPr="00E8619A" w:rsidRDefault="00E8619A" w:rsidP="00D01ECA">
      <w:pPr>
        <w:widowControl w:val="0"/>
        <w:tabs>
          <w:tab w:val="left" w:pos="11240"/>
        </w:tabs>
        <w:spacing w:after="0" w:line="240" w:lineRule="auto"/>
        <w:ind w:left="7200"/>
        <w:rPr>
          <w:rFonts w:eastAsia="Opel Sans Condensed" w:cs="Calibri"/>
          <w:color w:val="1F4E79" w:themeColor="accent1" w:themeShade="80"/>
          <w:sz w:val="20"/>
          <w:szCs w:val="20"/>
        </w:rPr>
      </w:pPr>
      <w:r w:rsidRPr="00E8619A">
        <w:rPr>
          <w:rFonts w:eastAsia="Opel Sans Condensed" w:cs="Calibri"/>
          <w:color w:val="1F4E79" w:themeColor="accent1" w:themeShade="80"/>
          <w:sz w:val="20"/>
          <w:szCs w:val="20"/>
        </w:rPr>
        <w:tab/>
      </w:r>
    </w:p>
    <w:p w14:paraId="6FB89454" w14:textId="292525F5" w:rsidR="00E8619A" w:rsidRPr="00E8619A" w:rsidRDefault="00E8619A" w:rsidP="00D01ECA">
      <w:pPr>
        <w:widowControl w:val="0"/>
        <w:tabs>
          <w:tab w:val="left" w:pos="11240"/>
        </w:tabs>
        <w:spacing w:after="0" w:line="240" w:lineRule="auto"/>
        <w:ind w:left="8640"/>
        <w:rPr>
          <w:rFonts w:eastAsia="Opel Sans Condensed" w:cs="Calibri"/>
          <w:color w:val="1F4E79" w:themeColor="accent1" w:themeShade="80"/>
          <w:sz w:val="20"/>
          <w:szCs w:val="20"/>
        </w:rPr>
      </w:pPr>
      <w:r>
        <w:rPr>
          <w:rFonts w:eastAsia="Opel Sans Condensed" w:cs="Calibri"/>
          <w:color w:val="1F4E79" w:themeColor="accent1" w:themeShade="80"/>
          <w:sz w:val="20"/>
          <w:szCs w:val="20"/>
        </w:rPr>
        <w:tab/>
      </w:r>
      <w:r w:rsidRPr="00E8619A">
        <w:rPr>
          <w:rFonts w:eastAsia="Opel Sans Condensed" w:cs="Calibri"/>
          <w:color w:val="1F4E79" w:themeColor="accent1" w:themeShade="80"/>
          <w:sz w:val="20"/>
          <w:szCs w:val="20"/>
        </w:rPr>
        <w:t xml:space="preserve">FIRMA </w:t>
      </w:r>
    </w:p>
    <w:p w14:paraId="375FDC7D" w14:textId="77777777" w:rsidR="000950CE" w:rsidRDefault="000950CE" w:rsidP="00517A07">
      <w:pPr>
        <w:widowControl w:val="0"/>
        <w:tabs>
          <w:tab w:val="left" w:pos="11240"/>
        </w:tabs>
        <w:spacing w:after="0" w:line="240" w:lineRule="auto"/>
        <w:ind w:left="397"/>
        <w:jc w:val="center"/>
        <w:rPr>
          <w:rFonts w:eastAsia="Opel Sans Condensed" w:cs="Calibri"/>
          <w:color w:val="1F4E79" w:themeColor="accent1" w:themeShade="80"/>
          <w:sz w:val="20"/>
          <w:szCs w:val="20"/>
        </w:rPr>
      </w:pPr>
    </w:p>
    <w:p w14:paraId="4778A9FF" w14:textId="77777777" w:rsidR="00E8619A" w:rsidRDefault="00E8619A" w:rsidP="000950CE">
      <w:pPr>
        <w:widowControl w:val="0"/>
        <w:tabs>
          <w:tab w:val="left" w:pos="11240"/>
        </w:tabs>
        <w:spacing w:after="0" w:line="240" w:lineRule="auto"/>
        <w:ind w:left="397"/>
        <w:rPr>
          <w:rFonts w:eastAsia="Opel Sans Condensed" w:cs="Calibri"/>
          <w:i/>
          <w:iCs/>
          <w:color w:val="1F4E79" w:themeColor="accent1" w:themeShade="80"/>
          <w:sz w:val="20"/>
          <w:szCs w:val="20"/>
        </w:rPr>
      </w:pPr>
    </w:p>
    <w:p w14:paraId="26634BD8" w14:textId="77777777" w:rsidR="000950CE" w:rsidRPr="000950CE" w:rsidRDefault="000950CE" w:rsidP="000950CE">
      <w:pPr>
        <w:widowControl w:val="0"/>
        <w:tabs>
          <w:tab w:val="left" w:pos="11240"/>
        </w:tabs>
        <w:spacing w:after="0" w:line="240" w:lineRule="auto"/>
        <w:ind w:left="397"/>
        <w:rPr>
          <w:rFonts w:eastAsia="Opel Sans Condensed" w:cs="Calibri"/>
          <w:color w:val="1F4E79" w:themeColor="accent1" w:themeShade="80"/>
          <w:sz w:val="20"/>
          <w:szCs w:val="20"/>
        </w:rPr>
      </w:pPr>
      <w:r w:rsidRPr="000950CE">
        <w:rPr>
          <w:rFonts w:eastAsia="Opel Sans Condensed" w:cs="Calibri"/>
          <w:color w:val="1F4E79" w:themeColor="accent1" w:themeShade="80"/>
          <w:sz w:val="20"/>
          <w:szCs w:val="20"/>
        </w:rPr>
        <w:t> </w:t>
      </w:r>
    </w:p>
    <w:p w14:paraId="6C595ACF" w14:textId="77777777" w:rsidR="00B43819" w:rsidRDefault="00B43819" w:rsidP="000950CE">
      <w:pPr>
        <w:widowControl w:val="0"/>
        <w:tabs>
          <w:tab w:val="left" w:pos="11240"/>
        </w:tabs>
        <w:spacing w:after="0" w:line="240" w:lineRule="auto"/>
        <w:rPr>
          <w:rFonts w:eastAsia="Opel Sans Condensed" w:cs="Calibri"/>
          <w:color w:val="1F4E79" w:themeColor="accent1" w:themeShade="80"/>
          <w:sz w:val="20"/>
          <w:szCs w:val="20"/>
        </w:rPr>
      </w:pPr>
    </w:p>
    <w:p w14:paraId="31B9C471" w14:textId="77777777" w:rsidR="00B43819" w:rsidRPr="00217693" w:rsidRDefault="00B43819" w:rsidP="002C015F">
      <w:pPr>
        <w:widowControl w:val="0"/>
        <w:tabs>
          <w:tab w:val="left" w:pos="11240"/>
        </w:tabs>
        <w:spacing w:after="0" w:line="240" w:lineRule="auto"/>
        <w:ind w:left="6480"/>
        <w:jc w:val="center"/>
        <w:rPr>
          <w:rFonts w:eastAsia="Opel Sans Condensed" w:cs="Calibri"/>
          <w:color w:val="1F4E79" w:themeColor="accent1" w:themeShade="80"/>
          <w:sz w:val="20"/>
          <w:szCs w:val="20"/>
        </w:rPr>
      </w:pPr>
    </w:p>
    <w:p w14:paraId="3279BFF5" w14:textId="7727CA6F" w:rsidR="004D0AF4" w:rsidRDefault="004D0AF4" w:rsidP="004D0AF4">
      <w:pPr>
        <w:pStyle w:val="Titolo4"/>
        <w:shd w:val="clear" w:color="auto" w:fill="DEEAF6" w:themeFill="accent1" w:themeFillTint="33"/>
        <w:spacing w:before="0" w:after="0"/>
        <w:ind w:left="0"/>
        <w:jc w:val="center"/>
        <w:rPr>
          <w:rFonts w:ascii="Calibri" w:hAnsi="Calibri" w:cs="Calibri"/>
        </w:rPr>
      </w:pPr>
      <w:r w:rsidRPr="00217693">
        <w:rPr>
          <w:rFonts w:ascii="Calibri" w:hAnsi="Calibri" w:cs="Calibri"/>
        </w:rPr>
        <w:t xml:space="preserve">FINE INFORMATIVA </w:t>
      </w:r>
    </w:p>
    <w:bookmarkEnd w:id="0"/>
    <w:p w14:paraId="71D8E316" w14:textId="277B3120" w:rsidR="00685405" w:rsidRPr="00685405" w:rsidRDefault="00685405" w:rsidP="00685405"/>
    <w:sectPr w:rsidR="00685405" w:rsidRPr="00685405" w:rsidSect="00E14A7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135" w:right="474" w:bottom="1276" w:left="709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6F1A9" w14:textId="77777777" w:rsidR="00521900" w:rsidRDefault="00521900" w:rsidP="00045516">
      <w:pPr>
        <w:spacing w:after="0" w:line="240" w:lineRule="auto"/>
      </w:pPr>
      <w:r>
        <w:separator/>
      </w:r>
    </w:p>
  </w:endnote>
  <w:endnote w:type="continuationSeparator" w:id="0">
    <w:p w14:paraId="322B9E91" w14:textId="77777777" w:rsidR="00521900" w:rsidRDefault="00521900" w:rsidP="0004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B3A2" w14:textId="77777777" w:rsidR="00B40FB6" w:rsidRDefault="00B40F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54CA" w14:textId="36008BAB" w:rsidR="0000646E" w:rsidRPr="004D0AF4" w:rsidRDefault="0000646E" w:rsidP="00F57DC9">
    <w:pPr>
      <w:pStyle w:val="Pidipagin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9BC5" w14:textId="77777777" w:rsidR="00B40FB6" w:rsidRDefault="00B40F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A3DC" w14:textId="77777777" w:rsidR="00521900" w:rsidRDefault="00521900" w:rsidP="00045516">
      <w:pPr>
        <w:spacing w:after="0" w:line="240" w:lineRule="auto"/>
      </w:pPr>
      <w:r>
        <w:separator/>
      </w:r>
    </w:p>
  </w:footnote>
  <w:footnote w:type="continuationSeparator" w:id="0">
    <w:p w14:paraId="72724FBD" w14:textId="77777777" w:rsidR="00521900" w:rsidRDefault="00521900" w:rsidP="0004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AFAA6" w14:textId="77777777" w:rsidR="00B40FB6" w:rsidRDefault="00B40F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1FDF5" w14:textId="46A17042" w:rsidR="00ED2081" w:rsidRDefault="00ED2081" w:rsidP="00871B51">
    <w:pPr>
      <w:tabs>
        <w:tab w:val="left" w:pos="530"/>
        <w:tab w:val="center" w:pos="5528"/>
      </w:tabs>
      <w:spacing w:after="0" w:line="240" w:lineRule="auto"/>
      <w:jc w:val="center"/>
      <w:rPr>
        <w:rFonts w:cs="Calibri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DDF1C" w14:textId="77777777" w:rsidR="00B40FB6" w:rsidRDefault="00B40F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DDF"/>
    <w:multiLevelType w:val="hybridMultilevel"/>
    <w:tmpl w:val="BF7221B0"/>
    <w:lvl w:ilvl="0" w:tplc="FDC6630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7F57115"/>
    <w:multiLevelType w:val="hybridMultilevel"/>
    <w:tmpl w:val="95CADF6E"/>
    <w:lvl w:ilvl="0" w:tplc="49047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631"/>
    <w:multiLevelType w:val="hybridMultilevel"/>
    <w:tmpl w:val="7AC2C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A2351"/>
    <w:multiLevelType w:val="hybridMultilevel"/>
    <w:tmpl w:val="368A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6E9B"/>
    <w:multiLevelType w:val="multilevel"/>
    <w:tmpl w:val="EBF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A06A4"/>
    <w:multiLevelType w:val="hybridMultilevel"/>
    <w:tmpl w:val="FDCAFAD0"/>
    <w:lvl w:ilvl="0" w:tplc="4C14F928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</w:rPr>
    </w:lvl>
    <w:lvl w:ilvl="1" w:tplc="CC881E1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C63C0"/>
    <w:multiLevelType w:val="hybridMultilevel"/>
    <w:tmpl w:val="EDCC5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C2948"/>
    <w:multiLevelType w:val="hybridMultilevel"/>
    <w:tmpl w:val="C328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51980"/>
    <w:multiLevelType w:val="hybridMultilevel"/>
    <w:tmpl w:val="046622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537F0"/>
    <w:multiLevelType w:val="hybridMultilevel"/>
    <w:tmpl w:val="6FD0E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06A"/>
    <w:multiLevelType w:val="hybridMultilevel"/>
    <w:tmpl w:val="2C4E2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B661B"/>
    <w:multiLevelType w:val="multilevel"/>
    <w:tmpl w:val="DEF6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029E0"/>
    <w:multiLevelType w:val="hybridMultilevel"/>
    <w:tmpl w:val="0E088EB0"/>
    <w:lvl w:ilvl="0" w:tplc="04090017">
      <w:start w:val="1"/>
      <w:numFmt w:val="lowerLetter"/>
      <w:lvlText w:val="%1)"/>
      <w:lvlJc w:val="left"/>
      <w:pPr>
        <w:ind w:left="6762" w:hanging="360"/>
      </w:pPr>
    </w:lvl>
    <w:lvl w:ilvl="1" w:tplc="04090019" w:tentative="1">
      <w:start w:val="1"/>
      <w:numFmt w:val="lowerLetter"/>
      <w:lvlText w:val="%2."/>
      <w:lvlJc w:val="left"/>
      <w:pPr>
        <w:ind w:left="7482" w:hanging="360"/>
      </w:pPr>
    </w:lvl>
    <w:lvl w:ilvl="2" w:tplc="0409001B" w:tentative="1">
      <w:start w:val="1"/>
      <w:numFmt w:val="lowerRoman"/>
      <w:lvlText w:val="%3."/>
      <w:lvlJc w:val="right"/>
      <w:pPr>
        <w:ind w:left="8202" w:hanging="180"/>
      </w:pPr>
    </w:lvl>
    <w:lvl w:ilvl="3" w:tplc="0409000F" w:tentative="1">
      <w:start w:val="1"/>
      <w:numFmt w:val="decimal"/>
      <w:lvlText w:val="%4."/>
      <w:lvlJc w:val="left"/>
      <w:pPr>
        <w:ind w:left="8922" w:hanging="360"/>
      </w:pPr>
    </w:lvl>
    <w:lvl w:ilvl="4" w:tplc="04090019" w:tentative="1">
      <w:start w:val="1"/>
      <w:numFmt w:val="lowerLetter"/>
      <w:lvlText w:val="%5."/>
      <w:lvlJc w:val="left"/>
      <w:pPr>
        <w:ind w:left="9642" w:hanging="360"/>
      </w:pPr>
    </w:lvl>
    <w:lvl w:ilvl="5" w:tplc="0409001B" w:tentative="1">
      <w:start w:val="1"/>
      <w:numFmt w:val="lowerRoman"/>
      <w:lvlText w:val="%6."/>
      <w:lvlJc w:val="right"/>
      <w:pPr>
        <w:ind w:left="10362" w:hanging="180"/>
      </w:pPr>
    </w:lvl>
    <w:lvl w:ilvl="6" w:tplc="0409000F" w:tentative="1">
      <w:start w:val="1"/>
      <w:numFmt w:val="decimal"/>
      <w:lvlText w:val="%7."/>
      <w:lvlJc w:val="left"/>
      <w:pPr>
        <w:ind w:left="11082" w:hanging="360"/>
      </w:pPr>
    </w:lvl>
    <w:lvl w:ilvl="7" w:tplc="04090019" w:tentative="1">
      <w:start w:val="1"/>
      <w:numFmt w:val="lowerLetter"/>
      <w:lvlText w:val="%8."/>
      <w:lvlJc w:val="left"/>
      <w:pPr>
        <w:ind w:left="11802" w:hanging="360"/>
      </w:pPr>
    </w:lvl>
    <w:lvl w:ilvl="8" w:tplc="0409001B" w:tentative="1">
      <w:start w:val="1"/>
      <w:numFmt w:val="lowerRoman"/>
      <w:lvlText w:val="%9."/>
      <w:lvlJc w:val="right"/>
      <w:pPr>
        <w:ind w:left="12522" w:hanging="180"/>
      </w:pPr>
    </w:lvl>
  </w:abstractNum>
  <w:abstractNum w:abstractNumId="13" w15:restartNumberingAfterBreak="0">
    <w:nsid w:val="371145AC"/>
    <w:multiLevelType w:val="hybridMultilevel"/>
    <w:tmpl w:val="4D3ECD14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4" w15:restartNumberingAfterBreak="0">
    <w:nsid w:val="37BF5104"/>
    <w:multiLevelType w:val="hybridMultilevel"/>
    <w:tmpl w:val="B6A20346"/>
    <w:lvl w:ilvl="0" w:tplc="4380D992">
      <w:start w:val="1"/>
      <w:numFmt w:val="lowerRoman"/>
      <w:lvlText w:val="%1."/>
      <w:lvlJc w:val="left"/>
      <w:pPr>
        <w:ind w:left="13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5" w15:restartNumberingAfterBreak="0">
    <w:nsid w:val="391A4A34"/>
    <w:multiLevelType w:val="hybridMultilevel"/>
    <w:tmpl w:val="CBFE82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D40C3"/>
    <w:multiLevelType w:val="multilevel"/>
    <w:tmpl w:val="9244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474C47"/>
    <w:multiLevelType w:val="hybridMultilevel"/>
    <w:tmpl w:val="EB444780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C052E5F"/>
    <w:multiLevelType w:val="hybridMultilevel"/>
    <w:tmpl w:val="65B2BECC"/>
    <w:lvl w:ilvl="0" w:tplc="1C8441C4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304D2"/>
    <w:multiLevelType w:val="hybridMultilevel"/>
    <w:tmpl w:val="250207A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3B7979"/>
    <w:multiLevelType w:val="hybridMultilevel"/>
    <w:tmpl w:val="AA727F94"/>
    <w:lvl w:ilvl="0" w:tplc="060A0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C881E1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B3C7D"/>
    <w:multiLevelType w:val="hybridMultilevel"/>
    <w:tmpl w:val="AB6E1F82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2" w15:restartNumberingAfterBreak="0">
    <w:nsid w:val="56E9708D"/>
    <w:multiLevelType w:val="hybridMultilevel"/>
    <w:tmpl w:val="41DC1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13577C5"/>
    <w:multiLevelType w:val="hybridMultilevel"/>
    <w:tmpl w:val="F330FBE2"/>
    <w:lvl w:ilvl="0" w:tplc="3D44A3F2">
      <w:numFmt w:val="bullet"/>
      <w:lvlText w:val=""/>
      <w:lvlJc w:val="left"/>
      <w:pPr>
        <w:ind w:left="720" w:hanging="360"/>
      </w:pPr>
      <w:rPr>
        <w:rFonts w:ascii="Symbol" w:eastAsia="Opel Sans Condensed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80633"/>
    <w:multiLevelType w:val="hybridMultilevel"/>
    <w:tmpl w:val="1548B896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67D64A71"/>
    <w:multiLevelType w:val="hybridMultilevel"/>
    <w:tmpl w:val="0C72DBDA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6" w15:restartNumberingAfterBreak="0">
    <w:nsid w:val="71132DC1"/>
    <w:multiLevelType w:val="hybridMultilevel"/>
    <w:tmpl w:val="175A3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64CDA"/>
    <w:multiLevelType w:val="hybridMultilevel"/>
    <w:tmpl w:val="AA727F94"/>
    <w:lvl w:ilvl="0" w:tplc="060A0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C881E1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86E33"/>
    <w:multiLevelType w:val="hybridMultilevel"/>
    <w:tmpl w:val="E9CCE126"/>
    <w:lvl w:ilvl="0" w:tplc="0409000F">
      <w:start w:val="1"/>
      <w:numFmt w:val="decimal"/>
      <w:lvlText w:val="%1.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9" w15:restartNumberingAfterBreak="0">
    <w:nsid w:val="77205580"/>
    <w:multiLevelType w:val="multilevel"/>
    <w:tmpl w:val="A26E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EB1601"/>
    <w:multiLevelType w:val="hybridMultilevel"/>
    <w:tmpl w:val="CA9A0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10F71"/>
    <w:multiLevelType w:val="hybridMultilevel"/>
    <w:tmpl w:val="39804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01406"/>
    <w:multiLevelType w:val="hybridMultilevel"/>
    <w:tmpl w:val="9F88C414"/>
    <w:lvl w:ilvl="0" w:tplc="4380D992">
      <w:start w:val="1"/>
      <w:numFmt w:val="lowerRoman"/>
      <w:lvlText w:val="%1."/>
      <w:lvlJc w:val="left"/>
      <w:pPr>
        <w:ind w:left="11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num w:numId="1" w16cid:durableId="888766139">
    <w:abstractNumId w:val="12"/>
  </w:num>
  <w:num w:numId="2" w16cid:durableId="1389185758">
    <w:abstractNumId w:val="13"/>
  </w:num>
  <w:num w:numId="3" w16cid:durableId="876435518">
    <w:abstractNumId w:val="14"/>
  </w:num>
  <w:num w:numId="4" w16cid:durableId="1815639579">
    <w:abstractNumId w:val="19"/>
  </w:num>
  <w:num w:numId="5" w16cid:durableId="1967422617">
    <w:abstractNumId w:val="21"/>
  </w:num>
  <w:num w:numId="6" w16cid:durableId="1901940829">
    <w:abstractNumId w:val="32"/>
  </w:num>
  <w:num w:numId="7" w16cid:durableId="300573993">
    <w:abstractNumId w:val="25"/>
  </w:num>
  <w:num w:numId="8" w16cid:durableId="1321806174">
    <w:abstractNumId w:val="28"/>
  </w:num>
  <w:num w:numId="9" w16cid:durableId="533888038">
    <w:abstractNumId w:val="17"/>
  </w:num>
  <w:num w:numId="10" w16cid:durableId="199587976">
    <w:abstractNumId w:val="7"/>
  </w:num>
  <w:num w:numId="11" w16cid:durableId="214121228">
    <w:abstractNumId w:val="22"/>
  </w:num>
  <w:num w:numId="12" w16cid:durableId="485754159">
    <w:abstractNumId w:val="23"/>
  </w:num>
  <w:num w:numId="13" w16cid:durableId="1293443531">
    <w:abstractNumId w:val="0"/>
  </w:num>
  <w:num w:numId="14" w16cid:durableId="510686032">
    <w:abstractNumId w:val="18"/>
  </w:num>
  <w:num w:numId="15" w16cid:durableId="852763748">
    <w:abstractNumId w:val="10"/>
  </w:num>
  <w:num w:numId="16" w16cid:durableId="752967160">
    <w:abstractNumId w:val="24"/>
  </w:num>
  <w:num w:numId="17" w16cid:durableId="2130465374">
    <w:abstractNumId w:val="8"/>
  </w:num>
  <w:num w:numId="18" w16cid:durableId="952052948">
    <w:abstractNumId w:val="15"/>
  </w:num>
  <w:num w:numId="19" w16cid:durableId="2071035434">
    <w:abstractNumId w:val="20"/>
  </w:num>
  <w:num w:numId="20" w16cid:durableId="1864248347">
    <w:abstractNumId w:val="9"/>
  </w:num>
  <w:num w:numId="21" w16cid:durableId="2106419015">
    <w:abstractNumId w:val="1"/>
  </w:num>
  <w:num w:numId="22" w16cid:durableId="1562984503">
    <w:abstractNumId w:val="4"/>
  </w:num>
  <w:num w:numId="23" w16cid:durableId="1605386124">
    <w:abstractNumId w:val="16"/>
  </w:num>
  <w:num w:numId="24" w16cid:durableId="209616506">
    <w:abstractNumId w:val="11"/>
  </w:num>
  <w:num w:numId="25" w16cid:durableId="705182698">
    <w:abstractNumId w:val="6"/>
  </w:num>
  <w:num w:numId="26" w16cid:durableId="1298561310">
    <w:abstractNumId w:val="31"/>
  </w:num>
  <w:num w:numId="27" w16cid:durableId="1811628498">
    <w:abstractNumId w:val="30"/>
  </w:num>
  <w:num w:numId="28" w16cid:durableId="1681855980">
    <w:abstractNumId w:val="29"/>
  </w:num>
  <w:num w:numId="29" w16cid:durableId="214780613">
    <w:abstractNumId w:val="3"/>
  </w:num>
  <w:num w:numId="30" w16cid:durableId="1535119493">
    <w:abstractNumId w:val="26"/>
  </w:num>
  <w:num w:numId="31" w16cid:durableId="1874079176">
    <w:abstractNumId w:val="2"/>
  </w:num>
  <w:num w:numId="32" w16cid:durableId="957219136">
    <w:abstractNumId w:val="5"/>
  </w:num>
  <w:num w:numId="33" w16cid:durableId="11239591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22"/>
    <w:rsid w:val="00002C1E"/>
    <w:rsid w:val="0000646E"/>
    <w:rsid w:val="000123FE"/>
    <w:rsid w:val="0001270C"/>
    <w:rsid w:val="00014609"/>
    <w:rsid w:val="00017067"/>
    <w:rsid w:val="00024FEE"/>
    <w:rsid w:val="000254F6"/>
    <w:rsid w:val="00026C2A"/>
    <w:rsid w:val="00040CF0"/>
    <w:rsid w:val="000426F5"/>
    <w:rsid w:val="00042A61"/>
    <w:rsid w:val="0004395C"/>
    <w:rsid w:val="00045516"/>
    <w:rsid w:val="00047C2F"/>
    <w:rsid w:val="000533C4"/>
    <w:rsid w:val="0006529A"/>
    <w:rsid w:val="00074AD8"/>
    <w:rsid w:val="000754DF"/>
    <w:rsid w:val="000755BF"/>
    <w:rsid w:val="000763D1"/>
    <w:rsid w:val="000811CB"/>
    <w:rsid w:val="000866C9"/>
    <w:rsid w:val="00091142"/>
    <w:rsid w:val="000950CE"/>
    <w:rsid w:val="00096E05"/>
    <w:rsid w:val="000A0D8E"/>
    <w:rsid w:val="000A1CA8"/>
    <w:rsid w:val="000A2127"/>
    <w:rsid w:val="000A38D8"/>
    <w:rsid w:val="000B02A7"/>
    <w:rsid w:val="000B1614"/>
    <w:rsid w:val="000B51E7"/>
    <w:rsid w:val="000B627C"/>
    <w:rsid w:val="000B6AC6"/>
    <w:rsid w:val="000C20AF"/>
    <w:rsid w:val="000C39FF"/>
    <w:rsid w:val="000C4C9D"/>
    <w:rsid w:val="000C4E9F"/>
    <w:rsid w:val="000C59E3"/>
    <w:rsid w:val="000D0975"/>
    <w:rsid w:val="000D4B19"/>
    <w:rsid w:val="0010513E"/>
    <w:rsid w:val="001328A2"/>
    <w:rsid w:val="00134B70"/>
    <w:rsid w:val="0013614C"/>
    <w:rsid w:val="0014158E"/>
    <w:rsid w:val="00155F46"/>
    <w:rsid w:val="00162BFB"/>
    <w:rsid w:val="00163974"/>
    <w:rsid w:val="00165978"/>
    <w:rsid w:val="0016735F"/>
    <w:rsid w:val="00170222"/>
    <w:rsid w:val="00172F06"/>
    <w:rsid w:val="00173DA1"/>
    <w:rsid w:val="00176277"/>
    <w:rsid w:val="001A337F"/>
    <w:rsid w:val="001A4BE0"/>
    <w:rsid w:val="001A6650"/>
    <w:rsid w:val="001A7B45"/>
    <w:rsid w:val="001A7F03"/>
    <w:rsid w:val="001C274B"/>
    <w:rsid w:val="001C2D2E"/>
    <w:rsid w:val="001D541D"/>
    <w:rsid w:val="001E033C"/>
    <w:rsid w:val="001E2AE3"/>
    <w:rsid w:val="001E5E8B"/>
    <w:rsid w:val="001E74C8"/>
    <w:rsid w:val="001F1037"/>
    <w:rsid w:val="002061E3"/>
    <w:rsid w:val="002162AD"/>
    <w:rsid w:val="00217456"/>
    <w:rsid w:val="00217693"/>
    <w:rsid w:val="002231FD"/>
    <w:rsid w:val="00230DEA"/>
    <w:rsid w:val="00236A5B"/>
    <w:rsid w:val="002515AC"/>
    <w:rsid w:val="002576F4"/>
    <w:rsid w:val="0027071A"/>
    <w:rsid w:val="00270FCC"/>
    <w:rsid w:val="002744E0"/>
    <w:rsid w:val="00284421"/>
    <w:rsid w:val="002A0AD2"/>
    <w:rsid w:val="002A3C51"/>
    <w:rsid w:val="002A3D19"/>
    <w:rsid w:val="002B1D23"/>
    <w:rsid w:val="002B4C64"/>
    <w:rsid w:val="002C015F"/>
    <w:rsid w:val="002F683A"/>
    <w:rsid w:val="00314BA4"/>
    <w:rsid w:val="00316EC1"/>
    <w:rsid w:val="0033449A"/>
    <w:rsid w:val="00337161"/>
    <w:rsid w:val="00340E4D"/>
    <w:rsid w:val="0034108B"/>
    <w:rsid w:val="00343C6B"/>
    <w:rsid w:val="0034673C"/>
    <w:rsid w:val="003547EB"/>
    <w:rsid w:val="00362AB4"/>
    <w:rsid w:val="00366406"/>
    <w:rsid w:val="00371279"/>
    <w:rsid w:val="00374047"/>
    <w:rsid w:val="00374805"/>
    <w:rsid w:val="00377258"/>
    <w:rsid w:val="0038464A"/>
    <w:rsid w:val="00395669"/>
    <w:rsid w:val="003A25FB"/>
    <w:rsid w:val="003A2E91"/>
    <w:rsid w:val="003C04BD"/>
    <w:rsid w:val="003C4340"/>
    <w:rsid w:val="003C7ACD"/>
    <w:rsid w:val="003D0095"/>
    <w:rsid w:val="003D4A21"/>
    <w:rsid w:val="003D61B0"/>
    <w:rsid w:val="003E1090"/>
    <w:rsid w:val="003F5681"/>
    <w:rsid w:val="003F7460"/>
    <w:rsid w:val="00407E45"/>
    <w:rsid w:val="00411995"/>
    <w:rsid w:val="0041352F"/>
    <w:rsid w:val="00417EC9"/>
    <w:rsid w:val="00421CF9"/>
    <w:rsid w:val="004349FF"/>
    <w:rsid w:val="0043608B"/>
    <w:rsid w:val="0044330D"/>
    <w:rsid w:val="004449A3"/>
    <w:rsid w:val="004502A6"/>
    <w:rsid w:val="00453C98"/>
    <w:rsid w:val="004632C5"/>
    <w:rsid w:val="00463D0A"/>
    <w:rsid w:val="00471398"/>
    <w:rsid w:val="00474CC5"/>
    <w:rsid w:val="00475ACE"/>
    <w:rsid w:val="0049126C"/>
    <w:rsid w:val="004B322F"/>
    <w:rsid w:val="004C6926"/>
    <w:rsid w:val="004D021A"/>
    <w:rsid w:val="004D0668"/>
    <w:rsid w:val="004D0AF4"/>
    <w:rsid w:val="004D6187"/>
    <w:rsid w:val="004E3124"/>
    <w:rsid w:val="004E7298"/>
    <w:rsid w:val="0050150B"/>
    <w:rsid w:val="0051461D"/>
    <w:rsid w:val="00515141"/>
    <w:rsid w:val="00515A9D"/>
    <w:rsid w:val="00515D5D"/>
    <w:rsid w:val="00517A07"/>
    <w:rsid w:val="00521900"/>
    <w:rsid w:val="00523375"/>
    <w:rsid w:val="00523A4C"/>
    <w:rsid w:val="00523D85"/>
    <w:rsid w:val="00524D96"/>
    <w:rsid w:val="005429B3"/>
    <w:rsid w:val="00551AEF"/>
    <w:rsid w:val="00566F9C"/>
    <w:rsid w:val="00567F94"/>
    <w:rsid w:val="00571234"/>
    <w:rsid w:val="0057481C"/>
    <w:rsid w:val="00577F01"/>
    <w:rsid w:val="00580BF8"/>
    <w:rsid w:val="00596710"/>
    <w:rsid w:val="005A2962"/>
    <w:rsid w:val="005A7B4A"/>
    <w:rsid w:val="005B1134"/>
    <w:rsid w:val="005B1ADA"/>
    <w:rsid w:val="005B39ED"/>
    <w:rsid w:val="005B63BE"/>
    <w:rsid w:val="005D67E9"/>
    <w:rsid w:val="005D7BB7"/>
    <w:rsid w:val="005E1CCF"/>
    <w:rsid w:val="005E3695"/>
    <w:rsid w:val="005F738E"/>
    <w:rsid w:val="005F7542"/>
    <w:rsid w:val="00614CBD"/>
    <w:rsid w:val="006249B6"/>
    <w:rsid w:val="00632652"/>
    <w:rsid w:val="006375D1"/>
    <w:rsid w:val="006521C3"/>
    <w:rsid w:val="00662481"/>
    <w:rsid w:val="00663BF0"/>
    <w:rsid w:val="00671B5C"/>
    <w:rsid w:val="00675DA2"/>
    <w:rsid w:val="006761BF"/>
    <w:rsid w:val="006766E4"/>
    <w:rsid w:val="00685405"/>
    <w:rsid w:val="006A02E3"/>
    <w:rsid w:val="006A4164"/>
    <w:rsid w:val="006A69F4"/>
    <w:rsid w:val="006B122C"/>
    <w:rsid w:val="006B1BE4"/>
    <w:rsid w:val="006B4CC3"/>
    <w:rsid w:val="006B7F16"/>
    <w:rsid w:val="006C35EE"/>
    <w:rsid w:val="006C37A0"/>
    <w:rsid w:val="006D0B7E"/>
    <w:rsid w:val="006E3877"/>
    <w:rsid w:val="006E5A51"/>
    <w:rsid w:val="006F012B"/>
    <w:rsid w:val="0070102A"/>
    <w:rsid w:val="00720B5E"/>
    <w:rsid w:val="00721042"/>
    <w:rsid w:val="0072309E"/>
    <w:rsid w:val="007273A4"/>
    <w:rsid w:val="00741B3B"/>
    <w:rsid w:val="00746325"/>
    <w:rsid w:val="00751864"/>
    <w:rsid w:val="00770C99"/>
    <w:rsid w:val="00771058"/>
    <w:rsid w:val="007732A5"/>
    <w:rsid w:val="00773FEF"/>
    <w:rsid w:val="00776183"/>
    <w:rsid w:val="0078268B"/>
    <w:rsid w:val="007916A4"/>
    <w:rsid w:val="00791D67"/>
    <w:rsid w:val="0079530F"/>
    <w:rsid w:val="007B6209"/>
    <w:rsid w:val="007C1DAE"/>
    <w:rsid w:val="007C208A"/>
    <w:rsid w:val="007C5F66"/>
    <w:rsid w:val="007D2C18"/>
    <w:rsid w:val="007E5493"/>
    <w:rsid w:val="0080158C"/>
    <w:rsid w:val="008016DE"/>
    <w:rsid w:val="0080298A"/>
    <w:rsid w:val="00804502"/>
    <w:rsid w:val="008114E4"/>
    <w:rsid w:val="00814394"/>
    <w:rsid w:val="00820CDE"/>
    <w:rsid w:val="00823492"/>
    <w:rsid w:val="00830A5E"/>
    <w:rsid w:val="008322C9"/>
    <w:rsid w:val="008331E2"/>
    <w:rsid w:val="0083531C"/>
    <w:rsid w:val="00840FE5"/>
    <w:rsid w:val="00844F09"/>
    <w:rsid w:val="008572F0"/>
    <w:rsid w:val="0086407B"/>
    <w:rsid w:val="0086507A"/>
    <w:rsid w:val="00866E01"/>
    <w:rsid w:val="00871B51"/>
    <w:rsid w:val="00881354"/>
    <w:rsid w:val="00881D88"/>
    <w:rsid w:val="00885D72"/>
    <w:rsid w:val="00885F52"/>
    <w:rsid w:val="00894D7E"/>
    <w:rsid w:val="008978A7"/>
    <w:rsid w:val="008A229A"/>
    <w:rsid w:val="008B55D6"/>
    <w:rsid w:val="008B76A0"/>
    <w:rsid w:val="008C0B20"/>
    <w:rsid w:val="008C570B"/>
    <w:rsid w:val="008C7F39"/>
    <w:rsid w:val="008D4673"/>
    <w:rsid w:val="008E0174"/>
    <w:rsid w:val="008E1970"/>
    <w:rsid w:val="008E482C"/>
    <w:rsid w:val="008E56AE"/>
    <w:rsid w:val="008F59E0"/>
    <w:rsid w:val="00901BFC"/>
    <w:rsid w:val="0090636A"/>
    <w:rsid w:val="0091665F"/>
    <w:rsid w:val="00916E9E"/>
    <w:rsid w:val="009215FE"/>
    <w:rsid w:val="00923E7A"/>
    <w:rsid w:val="00925319"/>
    <w:rsid w:val="00936A80"/>
    <w:rsid w:val="009448A2"/>
    <w:rsid w:val="009448CD"/>
    <w:rsid w:val="00955F0C"/>
    <w:rsid w:val="00957C1F"/>
    <w:rsid w:val="00962C6A"/>
    <w:rsid w:val="00963F80"/>
    <w:rsid w:val="00990455"/>
    <w:rsid w:val="009908B9"/>
    <w:rsid w:val="009B5973"/>
    <w:rsid w:val="009C0FB4"/>
    <w:rsid w:val="009D44C6"/>
    <w:rsid w:val="009E4F5D"/>
    <w:rsid w:val="009E6490"/>
    <w:rsid w:val="009F0A3F"/>
    <w:rsid w:val="009F23AE"/>
    <w:rsid w:val="00A00C83"/>
    <w:rsid w:val="00A117A1"/>
    <w:rsid w:val="00A234C2"/>
    <w:rsid w:val="00A24CA8"/>
    <w:rsid w:val="00A26EDA"/>
    <w:rsid w:val="00A27E96"/>
    <w:rsid w:val="00A31162"/>
    <w:rsid w:val="00A33CEB"/>
    <w:rsid w:val="00A3420A"/>
    <w:rsid w:val="00A35B12"/>
    <w:rsid w:val="00A36162"/>
    <w:rsid w:val="00A408F3"/>
    <w:rsid w:val="00A42D32"/>
    <w:rsid w:val="00A5447C"/>
    <w:rsid w:val="00A576C5"/>
    <w:rsid w:val="00A708A6"/>
    <w:rsid w:val="00A866B4"/>
    <w:rsid w:val="00A92154"/>
    <w:rsid w:val="00A92F7D"/>
    <w:rsid w:val="00A951DE"/>
    <w:rsid w:val="00A95DB8"/>
    <w:rsid w:val="00AA4049"/>
    <w:rsid w:val="00AA4892"/>
    <w:rsid w:val="00AA4978"/>
    <w:rsid w:val="00AB0CFD"/>
    <w:rsid w:val="00AB56EF"/>
    <w:rsid w:val="00AC14F1"/>
    <w:rsid w:val="00AC47E3"/>
    <w:rsid w:val="00AD74EB"/>
    <w:rsid w:val="00AE02B7"/>
    <w:rsid w:val="00AF13BB"/>
    <w:rsid w:val="00AF3683"/>
    <w:rsid w:val="00AF7CC9"/>
    <w:rsid w:val="00B01624"/>
    <w:rsid w:val="00B01CC3"/>
    <w:rsid w:val="00B02395"/>
    <w:rsid w:val="00B10950"/>
    <w:rsid w:val="00B154D6"/>
    <w:rsid w:val="00B163E1"/>
    <w:rsid w:val="00B20D71"/>
    <w:rsid w:val="00B257F7"/>
    <w:rsid w:val="00B2679C"/>
    <w:rsid w:val="00B40FB6"/>
    <w:rsid w:val="00B43819"/>
    <w:rsid w:val="00B444F3"/>
    <w:rsid w:val="00B6090A"/>
    <w:rsid w:val="00B7088A"/>
    <w:rsid w:val="00B70D84"/>
    <w:rsid w:val="00B75D91"/>
    <w:rsid w:val="00B847BA"/>
    <w:rsid w:val="00B86FC9"/>
    <w:rsid w:val="00BA4EEE"/>
    <w:rsid w:val="00BA7911"/>
    <w:rsid w:val="00BB08A0"/>
    <w:rsid w:val="00BB0F29"/>
    <w:rsid w:val="00BC3501"/>
    <w:rsid w:val="00BC5656"/>
    <w:rsid w:val="00BC589A"/>
    <w:rsid w:val="00BC5C2B"/>
    <w:rsid w:val="00BC7F6E"/>
    <w:rsid w:val="00BD3DDA"/>
    <w:rsid w:val="00BD73FC"/>
    <w:rsid w:val="00BE0776"/>
    <w:rsid w:val="00BE47FD"/>
    <w:rsid w:val="00BE7D10"/>
    <w:rsid w:val="00BF0BBB"/>
    <w:rsid w:val="00C03C27"/>
    <w:rsid w:val="00C0798C"/>
    <w:rsid w:val="00C10F47"/>
    <w:rsid w:val="00C13CF8"/>
    <w:rsid w:val="00C151E5"/>
    <w:rsid w:val="00C17E55"/>
    <w:rsid w:val="00C2354A"/>
    <w:rsid w:val="00C33A30"/>
    <w:rsid w:val="00C400BE"/>
    <w:rsid w:val="00C40B91"/>
    <w:rsid w:val="00C41E2E"/>
    <w:rsid w:val="00C43DBF"/>
    <w:rsid w:val="00C45015"/>
    <w:rsid w:val="00C45052"/>
    <w:rsid w:val="00C45B84"/>
    <w:rsid w:val="00C648B4"/>
    <w:rsid w:val="00C753BB"/>
    <w:rsid w:val="00C9092B"/>
    <w:rsid w:val="00CB58B8"/>
    <w:rsid w:val="00CB7446"/>
    <w:rsid w:val="00CC552C"/>
    <w:rsid w:val="00CD018F"/>
    <w:rsid w:val="00CD0B36"/>
    <w:rsid w:val="00CD0F85"/>
    <w:rsid w:val="00CE2726"/>
    <w:rsid w:val="00CE32FB"/>
    <w:rsid w:val="00CE3C04"/>
    <w:rsid w:val="00CE4701"/>
    <w:rsid w:val="00CE6553"/>
    <w:rsid w:val="00CE69AD"/>
    <w:rsid w:val="00CF19BA"/>
    <w:rsid w:val="00D01ECA"/>
    <w:rsid w:val="00D06EBA"/>
    <w:rsid w:val="00D12B7B"/>
    <w:rsid w:val="00D24F9D"/>
    <w:rsid w:val="00D3546B"/>
    <w:rsid w:val="00D36E26"/>
    <w:rsid w:val="00D40F56"/>
    <w:rsid w:val="00D459DF"/>
    <w:rsid w:val="00D464D4"/>
    <w:rsid w:val="00D51473"/>
    <w:rsid w:val="00D54601"/>
    <w:rsid w:val="00D5616A"/>
    <w:rsid w:val="00D711B9"/>
    <w:rsid w:val="00D81F59"/>
    <w:rsid w:val="00D82D65"/>
    <w:rsid w:val="00DA016F"/>
    <w:rsid w:val="00DB070F"/>
    <w:rsid w:val="00DB48D3"/>
    <w:rsid w:val="00DB4DDA"/>
    <w:rsid w:val="00DC2FAD"/>
    <w:rsid w:val="00DD366E"/>
    <w:rsid w:val="00DD56E1"/>
    <w:rsid w:val="00DE520D"/>
    <w:rsid w:val="00E11C72"/>
    <w:rsid w:val="00E128F1"/>
    <w:rsid w:val="00E12D4E"/>
    <w:rsid w:val="00E1345F"/>
    <w:rsid w:val="00E14A7C"/>
    <w:rsid w:val="00E32F99"/>
    <w:rsid w:val="00E42EE2"/>
    <w:rsid w:val="00E4462A"/>
    <w:rsid w:val="00E51A4E"/>
    <w:rsid w:val="00E52D94"/>
    <w:rsid w:val="00E56875"/>
    <w:rsid w:val="00E72A37"/>
    <w:rsid w:val="00E820CC"/>
    <w:rsid w:val="00E8619A"/>
    <w:rsid w:val="00E87712"/>
    <w:rsid w:val="00E91F33"/>
    <w:rsid w:val="00EA475E"/>
    <w:rsid w:val="00EB0B72"/>
    <w:rsid w:val="00EB5FBA"/>
    <w:rsid w:val="00EB76D2"/>
    <w:rsid w:val="00EC0360"/>
    <w:rsid w:val="00EC3982"/>
    <w:rsid w:val="00ED106B"/>
    <w:rsid w:val="00ED2081"/>
    <w:rsid w:val="00ED6393"/>
    <w:rsid w:val="00ED7845"/>
    <w:rsid w:val="00EE1D64"/>
    <w:rsid w:val="00EE4766"/>
    <w:rsid w:val="00EE7082"/>
    <w:rsid w:val="00F020BF"/>
    <w:rsid w:val="00F061D6"/>
    <w:rsid w:val="00F12067"/>
    <w:rsid w:val="00F26DD2"/>
    <w:rsid w:val="00F43930"/>
    <w:rsid w:val="00F5145B"/>
    <w:rsid w:val="00F53200"/>
    <w:rsid w:val="00F57DC9"/>
    <w:rsid w:val="00F64506"/>
    <w:rsid w:val="00F75A74"/>
    <w:rsid w:val="00F84870"/>
    <w:rsid w:val="00F916C4"/>
    <w:rsid w:val="00F95470"/>
    <w:rsid w:val="00FA04E8"/>
    <w:rsid w:val="00FA1AB4"/>
    <w:rsid w:val="00FA72A1"/>
    <w:rsid w:val="00FC7429"/>
    <w:rsid w:val="00FE2B8D"/>
    <w:rsid w:val="00FE427F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CE583"/>
  <w15:chartTrackingRefBased/>
  <w15:docId w15:val="{1CFE58E3-3065-4C7A-8244-EFA277C5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0222"/>
    <w:pPr>
      <w:spacing w:after="200" w:line="276" w:lineRule="auto"/>
    </w:pPr>
    <w:rPr>
      <w:rFonts w:ascii="Calibri" w:eastAsia="Calibri" w:hAnsi="Calibri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0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02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Titolo2"/>
    <w:next w:val="Normale"/>
    <w:link w:val="Titolo4Carattere"/>
    <w:uiPriority w:val="9"/>
    <w:unhideWhenUsed/>
    <w:qFormat/>
    <w:rsid w:val="00045516"/>
    <w:pPr>
      <w:keepNext w:val="0"/>
      <w:keepLines w:val="0"/>
      <w:shd w:val="clear" w:color="auto" w:fill="EDEDED" w:themeFill="accent3" w:themeFillTint="33"/>
      <w:spacing w:before="120" w:after="120" w:line="240" w:lineRule="auto"/>
      <w:ind w:left="402"/>
      <w:jc w:val="both"/>
      <w:outlineLvl w:val="3"/>
    </w:pPr>
    <w:rPr>
      <w:rFonts w:ascii="Georgia" w:eastAsia="Calibri" w:hAnsi="Georgia" w:cstheme="minorHAnsi"/>
      <w:b/>
      <w:caps/>
      <w:smallCaps/>
      <w:color w:val="1F4E79" w:themeColor="accent1" w:themeShade="80"/>
      <w:kern w:val="28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045516"/>
    <w:rPr>
      <w:rFonts w:ascii="Georgia" w:eastAsia="Calibri" w:hAnsi="Georgia" w:cstheme="minorHAnsi"/>
      <w:b/>
      <w:caps/>
      <w:smallCaps/>
      <w:color w:val="1F4E79" w:themeColor="accent1" w:themeShade="80"/>
      <w:kern w:val="28"/>
      <w:shd w:val="clear" w:color="auto" w:fill="EDEDED" w:themeFill="accent3" w:themeFillTint="33"/>
      <w:lang w:val="it-IT"/>
    </w:rPr>
  </w:style>
  <w:style w:type="paragraph" w:styleId="Paragrafoelenco">
    <w:name w:val="List Paragraph"/>
    <w:basedOn w:val="Normale"/>
    <w:uiPriority w:val="34"/>
    <w:qFormat/>
    <w:rsid w:val="0017022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70222"/>
    <w:pPr>
      <w:widowControl w:val="0"/>
      <w:spacing w:after="0" w:line="240" w:lineRule="auto"/>
      <w:ind w:left="837"/>
    </w:pPr>
    <w:rPr>
      <w:rFonts w:ascii="Opel Sans Condensed" w:eastAsia="Opel Sans Condensed" w:hAnsi="Opel Sans Condensed" w:cstheme="minorBidi"/>
      <w:sz w:val="15"/>
      <w:szCs w:val="15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0222"/>
    <w:rPr>
      <w:rFonts w:ascii="Opel Sans Condensed" w:eastAsia="Opel Sans Condensed" w:hAnsi="Opel Sans Condensed"/>
      <w:sz w:val="15"/>
      <w:szCs w:val="15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02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02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/>
    </w:rPr>
  </w:style>
  <w:style w:type="paragraph" w:styleId="NormaleWeb">
    <w:name w:val="Normal (Web)"/>
    <w:basedOn w:val="Normale"/>
    <w:uiPriority w:val="99"/>
    <w:unhideWhenUsed/>
    <w:rsid w:val="00134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134B70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C13C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3C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3CF8"/>
    <w:rPr>
      <w:rFonts w:ascii="Calibri" w:eastAsia="Calibri" w:hAnsi="Calibri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3C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3CF8"/>
    <w:rPr>
      <w:rFonts w:ascii="Calibri" w:eastAsia="Calibri" w:hAnsi="Calibri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CF8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4551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516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551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516"/>
    <w:rPr>
      <w:rFonts w:ascii="Calibri" w:eastAsia="Calibri" w:hAnsi="Calibri" w:cs="Times New Roman"/>
      <w:lang w:val="it-IT"/>
    </w:rPr>
  </w:style>
  <w:style w:type="table" w:styleId="Grigliatabella">
    <w:name w:val="Table Grid"/>
    <w:basedOn w:val="Tabellanormale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117A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2F7D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6A69F4"/>
    <w:pPr>
      <w:spacing w:after="0" w:line="240" w:lineRule="auto"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www.regione.lazio.it/urp/scrivi-urp-nur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garanteprivacy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urp@regione.lazio.legalmail.it%20oppur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scriviurpnur.regione.lazio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pec.regione.lazio.it" TargetMode="External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7D83-BE7B-4868-9E0A-DD0305EE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1252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LAZIO</dc:creator>
  <cp:keywords/>
  <dc:description/>
  <cp:lastModifiedBy>Colavita, Daniele</cp:lastModifiedBy>
  <cp:revision>4</cp:revision>
  <dcterms:created xsi:type="dcterms:W3CDTF">2025-07-14T16:59:00Z</dcterms:created>
  <dcterms:modified xsi:type="dcterms:W3CDTF">2025-07-15T10:48:00Z</dcterms:modified>
</cp:coreProperties>
</file>